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B5F17D" w14:textId="77777777" w:rsidR="007B7DD2" w:rsidRPr="002B7D98" w:rsidRDefault="007B7DD2" w:rsidP="001440B1">
      <w:pPr>
        <w:pStyle w:val="Normal1"/>
        <w:spacing w:line="360" w:lineRule="auto"/>
        <w:jc w:val="center"/>
        <w:rPr>
          <w:rFonts w:ascii="Times New Roman" w:eastAsia="Times New Roman" w:hAnsi="Times New Roman" w:cs="Times New Roman"/>
          <w:b/>
          <w:i/>
          <w:sz w:val="24"/>
          <w:szCs w:val="24"/>
        </w:rPr>
      </w:pPr>
    </w:p>
    <w:p w14:paraId="14BC1D29" w14:textId="4BBA34BE" w:rsidR="007B7DD2" w:rsidRDefault="007B7DD2" w:rsidP="000E32D5">
      <w:pPr>
        <w:pStyle w:val="Normal1"/>
        <w:spacing w:line="360" w:lineRule="auto"/>
        <w:rPr>
          <w:rFonts w:ascii="Times New Roman" w:eastAsia="Times New Roman" w:hAnsi="Times New Roman" w:cs="Times New Roman"/>
          <w:b/>
          <w:i/>
          <w:sz w:val="24"/>
          <w:szCs w:val="24"/>
        </w:rPr>
      </w:pPr>
    </w:p>
    <w:p w14:paraId="41864480" w14:textId="56FEC40E" w:rsidR="000E32D5" w:rsidRDefault="000E32D5" w:rsidP="000E32D5">
      <w:pPr>
        <w:pStyle w:val="Normal1"/>
        <w:spacing w:line="360" w:lineRule="auto"/>
        <w:rPr>
          <w:rFonts w:ascii="Times New Roman" w:eastAsia="Times New Roman" w:hAnsi="Times New Roman" w:cs="Times New Roman"/>
          <w:b/>
          <w:i/>
          <w:sz w:val="24"/>
          <w:szCs w:val="24"/>
        </w:rPr>
      </w:pPr>
    </w:p>
    <w:p w14:paraId="06B439F6" w14:textId="4B2042EC" w:rsidR="000E32D5" w:rsidRDefault="000E32D5" w:rsidP="000E32D5">
      <w:pPr>
        <w:pStyle w:val="Normal1"/>
        <w:spacing w:line="360" w:lineRule="auto"/>
        <w:rPr>
          <w:rFonts w:ascii="Times New Roman" w:eastAsia="Times New Roman" w:hAnsi="Times New Roman" w:cs="Times New Roman"/>
          <w:b/>
          <w:i/>
          <w:sz w:val="24"/>
          <w:szCs w:val="24"/>
        </w:rPr>
      </w:pPr>
    </w:p>
    <w:p w14:paraId="2FB42630" w14:textId="2D29B9BC" w:rsidR="000E32D5" w:rsidRDefault="000E32D5" w:rsidP="000E32D5">
      <w:pPr>
        <w:pStyle w:val="Normal1"/>
        <w:spacing w:line="360" w:lineRule="auto"/>
        <w:rPr>
          <w:rFonts w:ascii="Times New Roman" w:eastAsia="Times New Roman" w:hAnsi="Times New Roman" w:cs="Times New Roman"/>
          <w:b/>
          <w:i/>
          <w:sz w:val="24"/>
          <w:szCs w:val="24"/>
        </w:rPr>
      </w:pPr>
    </w:p>
    <w:p w14:paraId="34C720E9" w14:textId="77777777" w:rsidR="000E32D5" w:rsidRDefault="000E32D5" w:rsidP="000E32D5">
      <w:pPr>
        <w:pStyle w:val="Normal1"/>
        <w:spacing w:line="360" w:lineRule="auto"/>
        <w:rPr>
          <w:rFonts w:ascii="Times New Roman" w:eastAsia="Times New Roman" w:hAnsi="Times New Roman" w:cs="Times New Roman"/>
          <w:b/>
          <w:i/>
          <w:sz w:val="24"/>
          <w:szCs w:val="24"/>
        </w:rPr>
      </w:pPr>
    </w:p>
    <w:p w14:paraId="296DBAD7" w14:textId="71A59DA6" w:rsidR="000E32D5" w:rsidRDefault="000E32D5" w:rsidP="000E32D5">
      <w:pPr>
        <w:pStyle w:val="Normal1"/>
        <w:spacing w:line="360" w:lineRule="auto"/>
        <w:rPr>
          <w:rFonts w:ascii="Times New Roman" w:eastAsia="Times New Roman" w:hAnsi="Times New Roman" w:cs="Times New Roman"/>
          <w:b/>
          <w:i/>
          <w:sz w:val="24"/>
          <w:szCs w:val="24"/>
        </w:rPr>
      </w:pPr>
    </w:p>
    <w:p w14:paraId="799DD772" w14:textId="375F3137" w:rsidR="000E32D5" w:rsidRDefault="000E32D5" w:rsidP="000E32D5">
      <w:pPr>
        <w:pStyle w:val="Normal1"/>
        <w:spacing w:line="360" w:lineRule="auto"/>
        <w:rPr>
          <w:rFonts w:ascii="Times New Roman" w:eastAsia="Times New Roman" w:hAnsi="Times New Roman" w:cs="Times New Roman"/>
          <w:b/>
          <w:i/>
          <w:sz w:val="24"/>
          <w:szCs w:val="24"/>
        </w:rPr>
      </w:pPr>
    </w:p>
    <w:p w14:paraId="59EFEE1C" w14:textId="648E8DEC" w:rsidR="000E32D5" w:rsidRDefault="000E32D5" w:rsidP="000E32D5">
      <w:pPr>
        <w:pStyle w:val="Normal1"/>
        <w:spacing w:line="360" w:lineRule="auto"/>
        <w:rPr>
          <w:rFonts w:ascii="Times New Roman" w:eastAsia="Times New Roman" w:hAnsi="Times New Roman" w:cs="Times New Roman"/>
          <w:b/>
          <w:i/>
          <w:sz w:val="24"/>
          <w:szCs w:val="24"/>
        </w:rPr>
      </w:pPr>
    </w:p>
    <w:p w14:paraId="4BE78A33" w14:textId="0CAD9CD9" w:rsidR="000E32D5" w:rsidRDefault="000E32D5" w:rsidP="000E32D5">
      <w:pPr>
        <w:pStyle w:val="Normal1"/>
        <w:spacing w:line="360" w:lineRule="auto"/>
        <w:rPr>
          <w:rFonts w:ascii="Times New Roman" w:eastAsia="Times New Roman" w:hAnsi="Times New Roman" w:cs="Times New Roman"/>
          <w:b/>
          <w:i/>
          <w:sz w:val="24"/>
          <w:szCs w:val="24"/>
        </w:rPr>
      </w:pPr>
    </w:p>
    <w:p w14:paraId="7B66EDE5" w14:textId="36C16BD1" w:rsidR="000E32D5" w:rsidRDefault="000E32D5" w:rsidP="000E32D5">
      <w:pPr>
        <w:pStyle w:val="Normal1"/>
        <w:spacing w:line="360" w:lineRule="auto"/>
        <w:rPr>
          <w:rFonts w:ascii="Times New Roman" w:eastAsia="Times New Roman" w:hAnsi="Times New Roman" w:cs="Times New Roman"/>
          <w:b/>
          <w:i/>
          <w:sz w:val="24"/>
          <w:szCs w:val="24"/>
        </w:rPr>
      </w:pPr>
    </w:p>
    <w:p w14:paraId="3552140F" w14:textId="28D842D7" w:rsidR="000E32D5" w:rsidRDefault="000E32D5" w:rsidP="000E32D5">
      <w:pPr>
        <w:pStyle w:val="Normal1"/>
        <w:spacing w:line="360" w:lineRule="auto"/>
        <w:rPr>
          <w:rFonts w:ascii="Times New Roman" w:eastAsia="Times New Roman" w:hAnsi="Times New Roman" w:cs="Times New Roman"/>
          <w:b/>
          <w:i/>
          <w:sz w:val="24"/>
          <w:szCs w:val="24"/>
        </w:rPr>
      </w:pPr>
    </w:p>
    <w:p w14:paraId="0B88FF36" w14:textId="21B36A93" w:rsidR="000E32D5" w:rsidRDefault="000E32D5" w:rsidP="000E32D5">
      <w:pPr>
        <w:pStyle w:val="Normal1"/>
        <w:spacing w:line="360" w:lineRule="auto"/>
        <w:rPr>
          <w:rFonts w:ascii="Times New Roman" w:eastAsia="Times New Roman" w:hAnsi="Times New Roman" w:cs="Times New Roman"/>
          <w:b/>
          <w:i/>
          <w:sz w:val="24"/>
          <w:szCs w:val="24"/>
        </w:rPr>
      </w:pPr>
    </w:p>
    <w:p w14:paraId="7B0C4677" w14:textId="001549BB" w:rsidR="000E32D5" w:rsidRPr="000E32D5" w:rsidRDefault="000E32D5" w:rsidP="000E32D5">
      <w:pPr>
        <w:pStyle w:val="Title"/>
        <w:jc w:val="center"/>
        <w:rPr>
          <w:rFonts w:ascii="Times New Roman" w:eastAsia="Times New Roman" w:hAnsi="Times New Roman" w:cs="Times New Roman"/>
        </w:rPr>
      </w:pPr>
      <w:r w:rsidRPr="000E32D5">
        <w:rPr>
          <w:rFonts w:ascii="Times New Roman" w:eastAsia="Times New Roman" w:hAnsi="Times New Roman" w:cs="Times New Roman"/>
        </w:rPr>
        <w:t>Digital Marketing</w:t>
      </w:r>
    </w:p>
    <w:p w14:paraId="6F7668B0" w14:textId="2C9B0DB1" w:rsidR="000E32D5" w:rsidRDefault="000E32D5" w:rsidP="000E32D5">
      <w:pPr>
        <w:pStyle w:val="Normal1"/>
        <w:spacing w:line="360" w:lineRule="auto"/>
        <w:rPr>
          <w:rFonts w:ascii="Times New Roman" w:eastAsia="Times New Roman" w:hAnsi="Times New Roman" w:cs="Times New Roman"/>
          <w:b/>
          <w:i/>
          <w:sz w:val="24"/>
          <w:szCs w:val="24"/>
        </w:rPr>
      </w:pPr>
    </w:p>
    <w:p w14:paraId="53690C8D" w14:textId="0013617B" w:rsidR="000E32D5" w:rsidRDefault="000E32D5" w:rsidP="000E32D5">
      <w:pPr>
        <w:pStyle w:val="Normal1"/>
        <w:spacing w:line="360" w:lineRule="auto"/>
        <w:rPr>
          <w:rFonts w:ascii="Times New Roman" w:eastAsia="Times New Roman" w:hAnsi="Times New Roman" w:cs="Times New Roman"/>
          <w:b/>
          <w:i/>
          <w:sz w:val="24"/>
          <w:szCs w:val="24"/>
        </w:rPr>
      </w:pPr>
    </w:p>
    <w:p w14:paraId="028F6083" w14:textId="77777777" w:rsidR="000E32D5" w:rsidRPr="002B7D98" w:rsidRDefault="000E32D5" w:rsidP="000E32D5">
      <w:pPr>
        <w:pStyle w:val="Normal1"/>
        <w:spacing w:line="360" w:lineRule="auto"/>
        <w:rPr>
          <w:rFonts w:ascii="Times New Roman" w:eastAsia="Times New Roman" w:hAnsi="Times New Roman" w:cs="Times New Roman"/>
          <w:b/>
          <w:i/>
          <w:sz w:val="24"/>
          <w:szCs w:val="24"/>
        </w:rPr>
      </w:pPr>
    </w:p>
    <w:p w14:paraId="0FB77933" w14:textId="77777777" w:rsidR="007B7DD2" w:rsidRPr="002B7D98" w:rsidRDefault="007B7DD2" w:rsidP="001440B1">
      <w:pPr>
        <w:pStyle w:val="Normal1"/>
        <w:spacing w:line="360" w:lineRule="auto"/>
        <w:jc w:val="center"/>
        <w:rPr>
          <w:rFonts w:ascii="Times New Roman" w:eastAsia="Times New Roman" w:hAnsi="Times New Roman" w:cs="Times New Roman"/>
          <w:b/>
          <w:i/>
          <w:sz w:val="24"/>
          <w:szCs w:val="24"/>
        </w:rPr>
      </w:pPr>
    </w:p>
    <w:p w14:paraId="0CB16210" w14:textId="77777777" w:rsidR="001440B1" w:rsidRPr="002B7D98" w:rsidRDefault="001440B1" w:rsidP="001440B1">
      <w:pPr>
        <w:spacing w:line="360" w:lineRule="auto"/>
        <w:rPr>
          <w:rFonts w:ascii="Times New Roman" w:hAnsi="Times New Roman" w:cs="Times New Roman"/>
          <w:sz w:val="24"/>
          <w:szCs w:val="24"/>
        </w:rPr>
      </w:pPr>
    </w:p>
    <w:p w14:paraId="194E3967" w14:textId="77777777" w:rsidR="000E32D5" w:rsidRPr="000E32D5" w:rsidRDefault="000E32D5" w:rsidP="000E32D5">
      <w:pPr>
        <w:spacing w:line="360" w:lineRule="auto"/>
        <w:jc w:val="both"/>
        <w:rPr>
          <w:rFonts w:ascii="Times New Roman" w:hAnsi="Times New Roman" w:cs="Times New Roman"/>
          <w:color w:val="000000" w:themeColor="text1"/>
          <w:sz w:val="24"/>
          <w:szCs w:val="24"/>
        </w:rPr>
      </w:pPr>
    </w:p>
    <w:p w14:paraId="7209D476" w14:textId="77777777" w:rsidR="007B7DD2" w:rsidRPr="002B7D98" w:rsidRDefault="008C666E" w:rsidP="001440B1">
      <w:pPr>
        <w:pStyle w:val="Normal1"/>
        <w:keepNext/>
        <w:keepLines/>
        <w:pBdr>
          <w:top w:val="nil"/>
          <w:left w:val="nil"/>
          <w:bottom w:val="nil"/>
          <w:right w:val="nil"/>
          <w:between w:val="nil"/>
        </w:pBdr>
        <w:spacing w:before="480" w:after="0" w:line="360" w:lineRule="auto"/>
        <w:ind w:left="432" w:hanging="432"/>
        <w:rPr>
          <w:rFonts w:ascii="Times New Roman" w:eastAsia="Times New Roman" w:hAnsi="Times New Roman" w:cs="Times New Roman"/>
          <w:b/>
          <w:color w:val="000000"/>
          <w:sz w:val="24"/>
          <w:szCs w:val="24"/>
        </w:rPr>
      </w:pPr>
      <w:r w:rsidRPr="002B7D98">
        <w:rPr>
          <w:rFonts w:ascii="Times New Roman" w:eastAsia="Times New Roman" w:hAnsi="Times New Roman" w:cs="Times New Roman"/>
          <w:b/>
          <w:color w:val="000000"/>
          <w:sz w:val="24"/>
          <w:szCs w:val="24"/>
        </w:rPr>
        <w:lastRenderedPageBreak/>
        <w:t>Table of Contents</w:t>
      </w:r>
    </w:p>
    <w:sdt>
      <w:sdtPr>
        <w:rPr>
          <w:rFonts w:ascii="Times New Roman" w:hAnsi="Times New Roman" w:cs="Times New Roman"/>
          <w:sz w:val="24"/>
          <w:szCs w:val="24"/>
        </w:rPr>
        <w:id w:val="1214665876"/>
        <w:docPartObj>
          <w:docPartGallery w:val="Table of Contents"/>
          <w:docPartUnique/>
        </w:docPartObj>
      </w:sdtPr>
      <w:sdtEndPr/>
      <w:sdtContent>
        <w:p w14:paraId="7E28BA7C" w14:textId="77777777" w:rsidR="00D77EE7" w:rsidRDefault="0071662B">
          <w:pPr>
            <w:pStyle w:val="TOC1"/>
            <w:tabs>
              <w:tab w:val="right" w:pos="9350"/>
            </w:tabs>
            <w:rPr>
              <w:noProof/>
              <w:lang w:bidi="ar-SA"/>
            </w:rPr>
          </w:pPr>
          <w:r w:rsidRPr="002B7D98">
            <w:rPr>
              <w:rFonts w:ascii="Times New Roman" w:hAnsi="Times New Roman" w:cs="Times New Roman"/>
              <w:sz w:val="24"/>
              <w:szCs w:val="24"/>
            </w:rPr>
            <w:fldChar w:fldCharType="begin"/>
          </w:r>
          <w:r w:rsidR="008C666E" w:rsidRPr="002B7D98">
            <w:rPr>
              <w:rFonts w:ascii="Times New Roman" w:hAnsi="Times New Roman" w:cs="Times New Roman"/>
              <w:sz w:val="24"/>
              <w:szCs w:val="24"/>
            </w:rPr>
            <w:instrText xml:space="preserve"> TOC \h \u \z </w:instrText>
          </w:r>
          <w:r w:rsidRPr="002B7D98">
            <w:rPr>
              <w:rFonts w:ascii="Times New Roman" w:hAnsi="Times New Roman" w:cs="Times New Roman"/>
              <w:sz w:val="24"/>
              <w:szCs w:val="24"/>
            </w:rPr>
            <w:fldChar w:fldCharType="separate"/>
          </w:r>
          <w:hyperlink w:anchor="_Toc2088338" w:history="1">
            <w:r w:rsidR="00D77EE7" w:rsidRPr="00F04FA7">
              <w:rPr>
                <w:rStyle w:val="Hyperlink"/>
                <w:rFonts w:ascii="Times New Roman" w:hAnsi="Times New Roman" w:cs="Times New Roman"/>
                <w:noProof/>
              </w:rPr>
              <w:t>1.0 Introduction</w:t>
            </w:r>
            <w:r w:rsidR="00D77EE7">
              <w:rPr>
                <w:noProof/>
                <w:webHidden/>
              </w:rPr>
              <w:tab/>
            </w:r>
            <w:r w:rsidR="00D77EE7">
              <w:rPr>
                <w:noProof/>
                <w:webHidden/>
              </w:rPr>
              <w:fldChar w:fldCharType="begin"/>
            </w:r>
            <w:r w:rsidR="00D77EE7">
              <w:rPr>
                <w:noProof/>
                <w:webHidden/>
              </w:rPr>
              <w:instrText xml:space="preserve"> PAGEREF _Toc2088338 \h </w:instrText>
            </w:r>
            <w:r w:rsidR="00D77EE7">
              <w:rPr>
                <w:noProof/>
                <w:webHidden/>
              </w:rPr>
            </w:r>
            <w:r w:rsidR="00D77EE7">
              <w:rPr>
                <w:noProof/>
                <w:webHidden/>
              </w:rPr>
              <w:fldChar w:fldCharType="separate"/>
            </w:r>
            <w:r w:rsidR="00D77EE7">
              <w:rPr>
                <w:noProof/>
                <w:webHidden/>
              </w:rPr>
              <w:t>3</w:t>
            </w:r>
            <w:r w:rsidR="00D77EE7">
              <w:rPr>
                <w:noProof/>
                <w:webHidden/>
              </w:rPr>
              <w:fldChar w:fldCharType="end"/>
            </w:r>
          </w:hyperlink>
        </w:p>
        <w:p w14:paraId="7B871E8E" w14:textId="77777777" w:rsidR="00D77EE7" w:rsidRDefault="000E32D5">
          <w:pPr>
            <w:pStyle w:val="TOC2"/>
            <w:tabs>
              <w:tab w:val="right" w:pos="9350"/>
            </w:tabs>
            <w:rPr>
              <w:noProof/>
              <w:lang w:bidi="ar-SA"/>
            </w:rPr>
          </w:pPr>
          <w:hyperlink w:anchor="_Toc2088339" w:history="1">
            <w:r w:rsidR="00D77EE7" w:rsidRPr="00F04FA7">
              <w:rPr>
                <w:rStyle w:val="Hyperlink"/>
                <w:rFonts w:ascii="Times New Roman" w:eastAsia="Times New Roman" w:hAnsi="Times New Roman" w:cs="Times New Roman"/>
                <w:noProof/>
              </w:rPr>
              <w:t xml:space="preserve">1.1 Using </w:t>
            </w:r>
            <w:r w:rsidR="00D77EE7" w:rsidRPr="00F04FA7">
              <w:rPr>
                <w:rStyle w:val="Hyperlink"/>
                <w:rFonts w:ascii="Times New Roman" w:hAnsi="Times New Roman" w:cs="Times New Roman"/>
                <w:noProof/>
              </w:rPr>
              <w:t>Social Impact Theory</w:t>
            </w:r>
            <w:r w:rsidR="00D77EE7">
              <w:rPr>
                <w:noProof/>
                <w:webHidden/>
              </w:rPr>
              <w:tab/>
            </w:r>
            <w:r w:rsidR="00D77EE7">
              <w:rPr>
                <w:noProof/>
                <w:webHidden/>
              </w:rPr>
              <w:fldChar w:fldCharType="begin"/>
            </w:r>
            <w:r w:rsidR="00D77EE7">
              <w:rPr>
                <w:noProof/>
                <w:webHidden/>
              </w:rPr>
              <w:instrText xml:space="preserve"> PAGEREF _Toc2088339 \h </w:instrText>
            </w:r>
            <w:r w:rsidR="00D77EE7">
              <w:rPr>
                <w:noProof/>
                <w:webHidden/>
              </w:rPr>
            </w:r>
            <w:r w:rsidR="00D77EE7">
              <w:rPr>
                <w:noProof/>
                <w:webHidden/>
              </w:rPr>
              <w:fldChar w:fldCharType="separate"/>
            </w:r>
            <w:r w:rsidR="00D77EE7">
              <w:rPr>
                <w:noProof/>
                <w:webHidden/>
              </w:rPr>
              <w:t>3</w:t>
            </w:r>
            <w:r w:rsidR="00D77EE7">
              <w:rPr>
                <w:noProof/>
                <w:webHidden/>
              </w:rPr>
              <w:fldChar w:fldCharType="end"/>
            </w:r>
          </w:hyperlink>
        </w:p>
        <w:p w14:paraId="09AC2301" w14:textId="77777777" w:rsidR="00D77EE7" w:rsidRDefault="000E32D5">
          <w:pPr>
            <w:pStyle w:val="TOC2"/>
            <w:tabs>
              <w:tab w:val="left" w:pos="880"/>
              <w:tab w:val="right" w:pos="9350"/>
            </w:tabs>
            <w:rPr>
              <w:noProof/>
              <w:lang w:bidi="ar-SA"/>
            </w:rPr>
          </w:pPr>
          <w:hyperlink w:anchor="_Toc2088340" w:history="1">
            <w:r w:rsidR="00D77EE7" w:rsidRPr="00F04FA7">
              <w:rPr>
                <w:rStyle w:val="Hyperlink"/>
                <w:rFonts w:ascii="Times New Roman" w:eastAsia="Times New Roman" w:hAnsi="Times New Roman" w:cs="Times New Roman"/>
                <w:noProof/>
              </w:rPr>
              <w:t>1.1</w:t>
            </w:r>
            <w:r w:rsidR="00D77EE7">
              <w:rPr>
                <w:noProof/>
                <w:lang w:bidi="ar-SA"/>
              </w:rPr>
              <w:tab/>
            </w:r>
            <w:r w:rsidR="00D77EE7" w:rsidRPr="00F04FA7">
              <w:rPr>
                <w:rStyle w:val="Hyperlink"/>
                <w:rFonts w:ascii="Times New Roman" w:eastAsia="Times New Roman" w:hAnsi="Times New Roman" w:cs="Times New Roman"/>
                <w:noProof/>
              </w:rPr>
              <w:t>Social media presence</w:t>
            </w:r>
            <w:r w:rsidR="00D77EE7">
              <w:rPr>
                <w:noProof/>
                <w:webHidden/>
              </w:rPr>
              <w:tab/>
            </w:r>
            <w:r w:rsidR="00D77EE7">
              <w:rPr>
                <w:noProof/>
                <w:webHidden/>
              </w:rPr>
              <w:fldChar w:fldCharType="begin"/>
            </w:r>
            <w:r w:rsidR="00D77EE7">
              <w:rPr>
                <w:noProof/>
                <w:webHidden/>
              </w:rPr>
              <w:instrText xml:space="preserve"> PAGEREF _Toc2088340 \h </w:instrText>
            </w:r>
            <w:r w:rsidR="00D77EE7">
              <w:rPr>
                <w:noProof/>
                <w:webHidden/>
              </w:rPr>
            </w:r>
            <w:r w:rsidR="00D77EE7">
              <w:rPr>
                <w:noProof/>
                <w:webHidden/>
              </w:rPr>
              <w:fldChar w:fldCharType="separate"/>
            </w:r>
            <w:r w:rsidR="00D77EE7">
              <w:rPr>
                <w:noProof/>
                <w:webHidden/>
              </w:rPr>
              <w:t>4</w:t>
            </w:r>
            <w:r w:rsidR="00D77EE7">
              <w:rPr>
                <w:noProof/>
                <w:webHidden/>
              </w:rPr>
              <w:fldChar w:fldCharType="end"/>
            </w:r>
          </w:hyperlink>
        </w:p>
        <w:p w14:paraId="2BC782C1" w14:textId="77777777" w:rsidR="00D77EE7" w:rsidRDefault="000E32D5">
          <w:pPr>
            <w:pStyle w:val="TOC2"/>
            <w:tabs>
              <w:tab w:val="left" w:pos="880"/>
              <w:tab w:val="right" w:pos="9350"/>
            </w:tabs>
            <w:rPr>
              <w:noProof/>
              <w:lang w:bidi="ar-SA"/>
            </w:rPr>
          </w:pPr>
          <w:hyperlink w:anchor="_Toc2088341" w:history="1">
            <w:r w:rsidR="00D77EE7" w:rsidRPr="00F04FA7">
              <w:rPr>
                <w:rStyle w:val="Hyperlink"/>
                <w:rFonts w:ascii="Times New Roman" w:eastAsia="Times New Roman" w:hAnsi="Times New Roman" w:cs="Times New Roman"/>
                <w:noProof/>
              </w:rPr>
              <w:t>1.2</w:t>
            </w:r>
            <w:r w:rsidR="00D77EE7">
              <w:rPr>
                <w:noProof/>
                <w:lang w:bidi="ar-SA"/>
              </w:rPr>
              <w:tab/>
            </w:r>
            <w:r w:rsidR="00D77EE7" w:rsidRPr="00F04FA7">
              <w:rPr>
                <w:rStyle w:val="Hyperlink"/>
                <w:rFonts w:ascii="Times New Roman" w:eastAsia="Times New Roman" w:hAnsi="Times New Roman" w:cs="Times New Roman"/>
                <w:noProof/>
              </w:rPr>
              <w:t>Competitive landscape</w:t>
            </w:r>
            <w:r w:rsidR="00D77EE7">
              <w:rPr>
                <w:noProof/>
                <w:webHidden/>
              </w:rPr>
              <w:tab/>
            </w:r>
            <w:r w:rsidR="00D77EE7">
              <w:rPr>
                <w:noProof/>
                <w:webHidden/>
              </w:rPr>
              <w:fldChar w:fldCharType="begin"/>
            </w:r>
            <w:r w:rsidR="00D77EE7">
              <w:rPr>
                <w:noProof/>
                <w:webHidden/>
              </w:rPr>
              <w:instrText xml:space="preserve"> PAGEREF _Toc2088341 \h </w:instrText>
            </w:r>
            <w:r w:rsidR="00D77EE7">
              <w:rPr>
                <w:noProof/>
                <w:webHidden/>
              </w:rPr>
            </w:r>
            <w:r w:rsidR="00D77EE7">
              <w:rPr>
                <w:noProof/>
                <w:webHidden/>
              </w:rPr>
              <w:fldChar w:fldCharType="separate"/>
            </w:r>
            <w:r w:rsidR="00D77EE7">
              <w:rPr>
                <w:noProof/>
                <w:webHidden/>
              </w:rPr>
              <w:t>5</w:t>
            </w:r>
            <w:r w:rsidR="00D77EE7">
              <w:rPr>
                <w:noProof/>
                <w:webHidden/>
              </w:rPr>
              <w:fldChar w:fldCharType="end"/>
            </w:r>
          </w:hyperlink>
        </w:p>
        <w:p w14:paraId="1FEFF218" w14:textId="77777777" w:rsidR="00D77EE7" w:rsidRDefault="000E32D5">
          <w:pPr>
            <w:pStyle w:val="TOC2"/>
            <w:tabs>
              <w:tab w:val="left" w:pos="880"/>
              <w:tab w:val="right" w:pos="9350"/>
            </w:tabs>
            <w:rPr>
              <w:noProof/>
              <w:lang w:bidi="ar-SA"/>
            </w:rPr>
          </w:pPr>
          <w:hyperlink w:anchor="_Toc2088342" w:history="1">
            <w:r w:rsidR="00D77EE7" w:rsidRPr="00F04FA7">
              <w:rPr>
                <w:rStyle w:val="Hyperlink"/>
                <w:rFonts w:ascii="Times New Roman" w:eastAsia="Times New Roman" w:hAnsi="Times New Roman" w:cs="Times New Roman"/>
                <w:noProof/>
              </w:rPr>
              <w:t>1.3</w:t>
            </w:r>
            <w:r w:rsidR="00D77EE7">
              <w:rPr>
                <w:noProof/>
                <w:lang w:bidi="ar-SA"/>
              </w:rPr>
              <w:tab/>
            </w:r>
            <w:r w:rsidR="00D77EE7" w:rsidRPr="00F04FA7">
              <w:rPr>
                <w:rStyle w:val="Hyperlink"/>
                <w:rFonts w:ascii="Times New Roman" w:eastAsia="Times New Roman" w:hAnsi="Times New Roman" w:cs="Times New Roman"/>
                <w:noProof/>
              </w:rPr>
              <w:t>Preferences and behaviours of target audience</w:t>
            </w:r>
            <w:r w:rsidR="00D77EE7">
              <w:rPr>
                <w:noProof/>
                <w:webHidden/>
              </w:rPr>
              <w:tab/>
            </w:r>
            <w:r w:rsidR="00D77EE7">
              <w:rPr>
                <w:noProof/>
                <w:webHidden/>
              </w:rPr>
              <w:fldChar w:fldCharType="begin"/>
            </w:r>
            <w:r w:rsidR="00D77EE7">
              <w:rPr>
                <w:noProof/>
                <w:webHidden/>
              </w:rPr>
              <w:instrText xml:space="preserve"> PAGEREF _Toc2088342 \h </w:instrText>
            </w:r>
            <w:r w:rsidR="00D77EE7">
              <w:rPr>
                <w:noProof/>
                <w:webHidden/>
              </w:rPr>
            </w:r>
            <w:r w:rsidR="00D77EE7">
              <w:rPr>
                <w:noProof/>
                <w:webHidden/>
              </w:rPr>
              <w:fldChar w:fldCharType="separate"/>
            </w:r>
            <w:r w:rsidR="00D77EE7">
              <w:rPr>
                <w:noProof/>
                <w:webHidden/>
              </w:rPr>
              <w:t>5</w:t>
            </w:r>
            <w:r w:rsidR="00D77EE7">
              <w:rPr>
                <w:noProof/>
                <w:webHidden/>
              </w:rPr>
              <w:fldChar w:fldCharType="end"/>
            </w:r>
          </w:hyperlink>
        </w:p>
        <w:p w14:paraId="53273D3D" w14:textId="77777777" w:rsidR="00D77EE7" w:rsidRDefault="000E32D5">
          <w:pPr>
            <w:pStyle w:val="TOC1"/>
            <w:tabs>
              <w:tab w:val="right" w:pos="9350"/>
            </w:tabs>
            <w:rPr>
              <w:noProof/>
              <w:lang w:bidi="ar-SA"/>
            </w:rPr>
          </w:pPr>
          <w:hyperlink w:anchor="_Toc2088343" w:history="1">
            <w:r w:rsidR="00D77EE7" w:rsidRPr="00F04FA7">
              <w:rPr>
                <w:rStyle w:val="Hyperlink"/>
                <w:rFonts w:ascii="Times New Roman" w:hAnsi="Times New Roman" w:cs="Times New Roman"/>
                <w:noProof/>
              </w:rPr>
              <w:t>2.0 Content strategy for engagement</w:t>
            </w:r>
            <w:r w:rsidR="00D77EE7">
              <w:rPr>
                <w:noProof/>
                <w:webHidden/>
              </w:rPr>
              <w:tab/>
            </w:r>
            <w:r w:rsidR="00D77EE7">
              <w:rPr>
                <w:noProof/>
                <w:webHidden/>
              </w:rPr>
              <w:fldChar w:fldCharType="begin"/>
            </w:r>
            <w:r w:rsidR="00D77EE7">
              <w:rPr>
                <w:noProof/>
                <w:webHidden/>
              </w:rPr>
              <w:instrText xml:space="preserve"> PAGEREF _Toc2088343 \h </w:instrText>
            </w:r>
            <w:r w:rsidR="00D77EE7">
              <w:rPr>
                <w:noProof/>
                <w:webHidden/>
              </w:rPr>
            </w:r>
            <w:r w:rsidR="00D77EE7">
              <w:rPr>
                <w:noProof/>
                <w:webHidden/>
              </w:rPr>
              <w:fldChar w:fldCharType="separate"/>
            </w:r>
            <w:r w:rsidR="00D77EE7">
              <w:rPr>
                <w:noProof/>
                <w:webHidden/>
              </w:rPr>
              <w:t>6</w:t>
            </w:r>
            <w:r w:rsidR="00D77EE7">
              <w:rPr>
                <w:noProof/>
                <w:webHidden/>
              </w:rPr>
              <w:fldChar w:fldCharType="end"/>
            </w:r>
          </w:hyperlink>
        </w:p>
        <w:p w14:paraId="236521AE" w14:textId="77777777" w:rsidR="00D77EE7" w:rsidRDefault="000E32D5">
          <w:pPr>
            <w:pStyle w:val="TOC2"/>
            <w:tabs>
              <w:tab w:val="right" w:pos="9350"/>
            </w:tabs>
            <w:rPr>
              <w:noProof/>
              <w:lang w:bidi="ar-SA"/>
            </w:rPr>
          </w:pPr>
          <w:hyperlink w:anchor="_Toc2088344" w:history="1">
            <w:r w:rsidR="00D77EE7" w:rsidRPr="00F04FA7">
              <w:rPr>
                <w:rStyle w:val="Hyperlink"/>
                <w:rFonts w:ascii="Times New Roman" w:hAnsi="Times New Roman" w:cs="Times New Roman"/>
                <w:noProof/>
              </w:rPr>
              <w:t>2.1 Example posts for engagement</w:t>
            </w:r>
            <w:r w:rsidR="00D77EE7">
              <w:rPr>
                <w:noProof/>
                <w:webHidden/>
              </w:rPr>
              <w:tab/>
            </w:r>
            <w:r w:rsidR="00D77EE7">
              <w:rPr>
                <w:noProof/>
                <w:webHidden/>
              </w:rPr>
              <w:fldChar w:fldCharType="begin"/>
            </w:r>
            <w:r w:rsidR="00D77EE7">
              <w:rPr>
                <w:noProof/>
                <w:webHidden/>
              </w:rPr>
              <w:instrText xml:space="preserve"> PAGEREF _Toc2088344 \h </w:instrText>
            </w:r>
            <w:r w:rsidR="00D77EE7">
              <w:rPr>
                <w:noProof/>
                <w:webHidden/>
              </w:rPr>
            </w:r>
            <w:r w:rsidR="00D77EE7">
              <w:rPr>
                <w:noProof/>
                <w:webHidden/>
              </w:rPr>
              <w:fldChar w:fldCharType="separate"/>
            </w:r>
            <w:r w:rsidR="00D77EE7">
              <w:rPr>
                <w:noProof/>
                <w:webHidden/>
              </w:rPr>
              <w:t>7</w:t>
            </w:r>
            <w:r w:rsidR="00D77EE7">
              <w:rPr>
                <w:noProof/>
                <w:webHidden/>
              </w:rPr>
              <w:fldChar w:fldCharType="end"/>
            </w:r>
          </w:hyperlink>
        </w:p>
        <w:p w14:paraId="79C9E5DA" w14:textId="77777777" w:rsidR="00D77EE7" w:rsidRDefault="000E32D5">
          <w:pPr>
            <w:pStyle w:val="TOC2"/>
            <w:tabs>
              <w:tab w:val="right" w:pos="9350"/>
            </w:tabs>
            <w:rPr>
              <w:noProof/>
              <w:lang w:bidi="ar-SA"/>
            </w:rPr>
          </w:pPr>
          <w:hyperlink w:anchor="_Toc2088345" w:history="1">
            <w:r w:rsidR="00D77EE7" w:rsidRPr="00F04FA7">
              <w:rPr>
                <w:rStyle w:val="Hyperlink"/>
                <w:rFonts w:ascii="Times New Roman" w:hAnsi="Times New Roman" w:cs="Times New Roman"/>
                <w:noProof/>
              </w:rPr>
              <w:t>2.2 Critical assessment of content strategy</w:t>
            </w:r>
            <w:r w:rsidR="00D77EE7">
              <w:rPr>
                <w:noProof/>
                <w:webHidden/>
              </w:rPr>
              <w:tab/>
            </w:r>
            <w:r w:rsidR="00D77EE7">
              <w:rPr>
                <w:noProof/>
                <w:webHidden/>
              </w:rPr>
              <w:fldChar w:fldCharType="begin"/>
            </w:r>
            <w:r w:rsidR="00D77EE7">
              <w:rPr>
                <w:noProof/>
                <w:webHidden/>
              </w:rPr>
              <w:instrText xml:space="preserve"> PAGEREF _Toc2088345 \h </w:instrText>
            </w:r>
            <w:r w:rsidR="00D77EE7">
              <w:rPr>
                <w:noProof/>
                <w:webHidden/>
              </w:rPr>
            </w:r>
            <w:r w:rsidR="00D77EE7">
              <w:rPr>
                <w:noProof/>
                <w:webHidden/>
              </w:rPr>
              <w:fldChar w:fldCharType="separate"/>
            </w:r>
            <w:r w:rsidR="00D77EE7">
              <w:rPr>
                <w:noProof/>
                <w:webHidden/>
              </w:rPr>
              <w:t>8</w:t>
            </w:r>
            <w:r w:rsidR="00D77EE7">
              <w:rPr>
                <w:noProof/>
                <w:webHidden/>
              </w:rPr>
              <w:fldChar w:fldCharType="end"/>
            </w:r>
          </w:hyperlink>
        </w:p>
        <w:p w14:paraId="5183CDA3" w14:textId="77777777" w:rsidR="00D77EE7" w:rsidRDefault="000E32D5">
          <w:pPr>
            <w:pStyle w:val="TOC1"/>
            <w:tabs>
              <w:tab w:val="right" w:pos="9350"/>
            </w:tabs>
            <w:rPr>
              <w:noProof/>
              <w:lang w:bidi="ar-SA"/>
            </w:rPr>
          </w:pPr>
          <w:hyperlink w:anchor="_Toc2088346" w:history="1">
            <w:r w:rsidR="00D77EE7" w:rsidRPr="00F04FA7">
              <w:rPr>
                <w:rStyle w:val="Hyperlink"/>
                <w:rFonts w:ascii="Times New Roman" w:hAnsi="Times New Roman" w:cs="Times New Roman"/>
                <w:noProof/>
              </w:rPr>
              <w:t>3.0 Digital Marketing Analytics</w:t>
            </w:r>
            <w:r w:rsidR="00D77EE7">
              <w:rPr>
                <w:noProof/>
                <w:webHidden/>
              </w:rPr>
              <w:tab/>
            </w:r>
            <w:r w:rsidR="00D77EE7">
              <w:rPr>
                <w:noProof/>
                <w:webHidden/>
              </w:rPr>
              <w:fldChar w:fldCharType="begin"/>
            </w:r>
            <w:r w:rsidR="00D77EE7">
              <w:rPr>
                <w:noProof/>
                <w:webHidden/>
              </w:rPr>
              <w:instrText xml:space="preserve"> PAGEREF _Toc2088346 \h </w:instrText>
            </w:r>
            <w:r w:rsidR="00D77EE7">
              <w:rPr>
                <w:noProof/>
                <w:webHidden/>
              </w:rPr>
            </w:r>
            <w:r w:rsidR="00D77EE7">
              <w:rPr>
                <w:noProof/>
                <w:webHidden/>
              </w:rPr>
              <w:fldChar w:fldCharType="separate"/>
            </w:r>
            <w:r w:rsidR="00D77EE7">
              <w:rPr>
                <w:noProof/>
                <w:webHidden/>
              </w:rPr>
              <w:t>9</w:t>
            </w:r>
            <w:r w:rsidR="00D77EE7">
              <w:rPr>
                <w:noProof/>
                <w:webHidden/>
              </w:rPr>
              <w:fldChar w:fldCharType="end"/>
            </w:r>
          </w:hyperlink>
        </w:p>
        <w:p w14:paraId="4874C05A" w14:textId="77777777" w:rsidR="00D77EE7" w:rsidRDefault="000E32D5">
          <w:pPr>
            <w:pStyle w:val="TOC2"/>
            <w:tabs>
              <w:tab w:val="right" w:pos="9350"/>
            </w:tabs>
            <w:rPr>
              <w:noProof/>
              <w:lang w:bidi="ar-SA"/>
            </w:rPr>
          </w:pPr>
          <w:hyperlink w:anchor="_Toc2088347" w:history="1">
            <w:r w:rsidR="00D77EE7" w:rsidRPr="00F04FA7">
              <w:rPr>
                <w:rStyle w:val="Hyperlink"/>
                <w:rFonts w:ascii="Times New Roman" w:hAnsi="Times New Roman" w:cs="Times New Roman"/>
                <w:noProof/>
              </w:rPr>
              <w:t>3.1 Key Analytics</w:t>
            </w:r>
            <w:r w:rsidR="00D77EE7">
              <w:rPr>
                <w:noProof/>
                <w:webHidden/>
              </w:rPr>
              <w:tab/>
            </w:r>
            <w:r w:rsidR="00D77EE7">
              <w:rPr>
                <w:noProof/>
                <w:webHidden/>
              </w:rPr>
              <w:fldChar w:fldCharType="begin"/>
            </w:r>
            <w:r w:rsidR="00D77EE7">
              <w:rPr>
                <w:noProof/>
                <w:webHidden/>
              </w:rPr>
              <w:instrText xml:space="preserve"> PAGEREF _Toc2088347 \h </w:instrText>
            </w:r>
            <w:r w:rsidR="00D77EE7">
              <w:rPr>
                <w:noProof/>
                <w:webHidden/>
              </w:rPr>
            </w:r>
            <w:r w:rsidR="00D77EE7">
              <w:rPr>
                <w:noProof/>
                <w:webHidden/>
              </w:rPr>
              <w:fldChar w:fldCharType="separate"/>
            </w:r>
            <w:r w:rsidR="00D77EE7">
              <w:rPr>
                <w:noProof/>
                <w:webHidden/>
              </w:rPr>
              <w:t>9</w:t>
            </w:r>
            <w:r w:rsidR="00D77EE7">
              <w:rPr>
                <w:noProof/>
                <w:webHidden/>
              </w:rPr>
              <w:fldChar w:fldCharType="end"/>
            </w:r>
          </w:hyperlink>
        </w:p>
        <w:p w14:paraId="42042A3E" w14:textId="77777777" w:rsidR="00D77EE7" w:rsidRDefault="000E32D5">
          <w:pPr>
            <w:pStyle w:val="TOC2"/>
            <w:tabs>
              <w:tab w:val="right" w:pos="9350"/>
            </w:tabs>
            <w:rPr>
              <w:noProof/>
              <w:lang w:bidi="ar-SA"/>
            </w:rPr>
          </w:pPr>
          <w:hyperlink w:anchor="_Toc2088348" w:history="1">
            <w:r w:rsidR="00D77EE7" w:rsidRPr="00F04FA7">
              <w:rPr>
                <w:rStyle w:val="Hyperlink"/>
                <w:rFonts w:ascii="Times New Roman" w:hAnsi="Times New Roman" w:cs="Times New Roman"/>
                <w:noProof/>
              </w:rPr>
              <w:t>3.2 Tweaks to Content Plan</w:t>
            </w:r>
            <w:r w:rsidR="00D77EE7">
              <w:rPr>
                <w:noProof/>
                <w:webHidden/>
              </w:rPr>
              <w:tab/>
            </w:r>
            <w:r w:rsidR="00D77EE7">
              <w:rPr>
                <w:noProof/>
                <w:webHidden/>
              </w:rPr>
              <w:fldChar w:fldCharType="begin"/>
            </w:r>
            <w:r w:rsidR="00D77EE7">
              <w:rPr>
                <w:noProof/>
                <w:webHidden/>
              </w:rPr>
              <w:instrText xml:space="preserve"> PAGEREF _Toc2088348 \h </w:instrText>
            </w:r>
            <w:r w:rsidR="00D77EE7">
              <w:rPr>
                <w:noProof/>
                <w:webHidden/>
              </w:rPr>
            </w:r>
            <w:r w:rsidR="00D77EE7">
              <w:rPr>
                <w:noProof/>
                <w:webHidden/>
              </w:rPr>
              <w:fldChar w:fldCharType="separate"/>
            </w:r>
            <w:r w:rsidR="00D77EE7">
              <w:rPr>
                <w:noProof/>
                <w:webHidden/>
              </w:rPr>
              <w:t>9</w:t>
            </w:r>
            <w:r w:rsidR="00D77EE7">
              <w:rPr>
                <w:noProof/>
                <w:webHidden/>
              </w:rPr>
              <w:fldChar w:fldCharType="end"/>
            </w:r>
          </w:hyperlink>
        </w:p>
        <w:p w14:paraId="34D5556E" w14:textId="77777777" w:rsidR="00D77EE7" w:rsidRDefault="000E32D5">
          <w:pPr>
            <w:pStyle w:val="TOC2"/>
            <w:tabs>
              <w:tab w:val="right" w:pos="9350"/>
            </w:tabs>
            <w:rPr>
              <w:noProof/>
              <w:lang w:bidi="ar-SA"/>
            </w:rPr>
          </w:pPr>
          <w:hyperlink w:anchor="_Toc2088349" w:history="1">
            <w:r w:rsidR="00D77EE7" w:rsidRPr="00F04FA7">
              <w:rPr>
                <w:rStyle w:val="Hyperlink"/>
                <w:rFonts w:ascii="Times New Roman" w:hAnsi="Times New Roman" w:cs="Times New Roman"/>
                <w:noProof/>
              </w:rPr>
              <w:t>3.3 Risks of Content Tweaks</w:t>
            </w:r>
            <w:r w:rsidR="00D77EE7">
              <w:rPr>
                <w:noProof/>
                <w:webHidden/>
              </w:rPr>
              <w:tab/>
            </w:r>
            <w:r w:rsidR="00D77EE7">
              <w:rPr>
                <w:noProof/>
                <w:webHidden/>
              </w:rPr>
              <w:fldChar w:fldCharType="begin"/>
            </w:r>
            <w:r w:rsidR="00D77EE7">
              <w:rPr>
                <w:noProof/>
                <w:webHidden/>
              </w:rPr>
              <w:instrText xml:space="preserve"> PAGEREF _Toc2088349 \h </w:instrText>
            </w:r>
            <w:r w:rsidR="00D77EE7">
              <w:rPr>
                <w:noProof/>
                <w:webHidden/>
              </w:rPr>
            </w:r>
            <w:r w:rsidR="00D77EE7">
              <w:rPr>
                <w:noProof/>
                <w:webHidden/>
              </w:rPr>
              <w:fldChar w:fldCharType="separate"/>
            </w:r>
            <w:r w:rsidR="00D77EE7">
              <w:rPr>
                <w:noProof/>
                <w:webHidden/>
              </w:rPr>
              <w:t>10</w:t>
            </w:r>
            <w:r w:rsidR="00D77EE7">
              <w:rPr>
                <w:noProof/>
                <w:webHidden/>
              </w:rPr>
              <w:fldChar w:fldCharType="end"/>
            </w:r>
          </w:hyperlink>
        </w:p>
        <w:p w14:paraId="773B2CAE" w14:textId="77777777" w:rsidR="00D77EE7" w:rsidRDefault="000E32D5">
          <w:pPr>
            <w:pStyle w:val="TOC1"/>
            <w:tabs>
              <w:tab w:val="right" w:pos="9350"/>
            </w:tabs>
            <w:rPr>
              <w:noProof/>
              <w:lang w:bidi="ar-SA"/>
            </w:rPr>
          </w:pPr>
          <w:hyperlink w:anchor="_Toc2088350" w:history="1">
            <w:r w:rsidR="00D77EE7" w:rsidRPr="00F04FA7">
              <w:rPr>
                <w:rStyle w:val="Hyperlink"/>
                <w:rFonts w:ascii="Times New Roman" w:eastAsia="Times New Roman" w:hAnsi="Times New Roman" w:cs="Times New Roman"/>
                <w:noProof/>
              </w:rPr>
              <w:t>4.0 References</w:t>
            </w:r>
            <w:r w:rsidR="00D77EE7">
              <w:rPr>
                <w:noProof/>
                <w:webHidden/>
              </w:rPr>
              <w:tab/>
            </w:r>
            <w:r w:rsidR="00D77EE7">
              <w:rPr>
                <w:noProof/>
                <w:webHidden/>
              </w:rPr>
              <w:fldChar w:fldCharType="begin"/>
            </w:r>
            <w:r w:rsidR="00D77EE7">
              <w:rPr>
                <w:noProof/>
                <w:webHidden/>
              </w:rPr>
              <w:instrText xml:space="preserve"> PAGEREF _Toc2088350 \h </w:instrText>
            </w:r>
            <w:r w:rsidR="00D77EE7">
              <w:rPr>
                <w:noProof/>
                <w:webHidden/>
              </w:rPr>
            </w:r>
            <w:r w:rsidR="00D77EE7">
              <w:rPr>
                <w:noProof/>
                <w:webHidden/>
              </w:rPr>
              <w:fldChar w:fldCharType="separate"/>
            </w:r>
            <w:r w:rsidR="00D77EE7">
              <w:rPr>
                <w:noProof/>
                <w:webHidden/>
              </w:rPr>
              <w:t>11</w:t>
            </w:r>
            <w:r w:rsidR="00D77EE7">
              <w:rPr>
                <w:noProof/>
                <w:webHidden/>
              </w:rPr>
              <w:fldChar w:fldCharType="end"/>
            </w:r>
          </w:hyperlink>
        </w:p>
        <w:p w14:paraId="342E199B" w14:textId="77777777" w:rsidR="00D77EE7" w:rsidRDefault="000E32D5">
          <w:pPr>
            <w:pStyle w:val="TOC1"/>
            <w:tabs>
              <w:tab w:val="right" w:pos="9350"/>
            </w:tabs>
            <w:rPr>
              <w:noProof/>
              <w:lang w:bidi="ar-SA"/>
            </w:rPr>
          </w:pPr>
          <w:hyperlink w:anchor="_Toc2088351" w:history="1">
            <w:r w:rsidR="00D77EE7" w:rsidRPr="00F04FA7">
              <w:rPr>
                <w:rStyle w:val="Hyperlink"/>
                <w:rFonts w:ascii="Times New Roman" w:eastAsia="Times New Roman" w:hAnsi="Times New Roman" w:cs="Times New Roman"/>
                <w:noProof/>
              </w:rPr>
              <w:t>5.0 Appendices</w:t>
            </w:r>
            <w:r w:rsidR="00D77EE7">
              <w:rPr>
                <w:noProof/>
                <w:webHidden/>
              </w:rPr>
              <w:tab/>
            </w:r>
            <w:r w:rsidR="00D77EE7">
              <w:rPr>
                <w:noProof/>
                <w:webHidden/>
              </w:rPr>
              <w:fldChar w:fldCharType="begin"/>
            </w:r>
            <w:r w:rsidR="00D77EE7">
              <w:rPr>
                <w:noProof/>
                <w:webHidden/>
              </w:rPr>
              <w:instrText xml:space="preserve"> PAGEREF _Toc2088351 \h </w:instrText>
            </w:r>
            <w:r w:rsidR="00D77EE7">
              <w:rPr>
                <w:noProof/>
                <w:webHidden/>
              </w:rPr>
            </w:r>
            <w:r w:rsidR="00D77EE7">
              <w:rPr>
                <w:noProof/>
                <w:webHidden/>
              </w:rPr>
              <w:fldChar w:fldCharType="separate"/>
            </w:r>
            <w:r w:rsidR="00D77EE7">
              <w:rPr>
                <w:noProof/>
                <w:webHidden/>
              </w:rPr>
              <w:t>12</w:t>
            </w:r>
            <w:r w:rsidR="00D77EE7">
              <w:rPr>
                <w:noProof/>
                <w:webHidden/>
              </w:rPr>
              <w:fldChar w:fldCharType="end"/>
            </w:r>
          </w:hyperlink>
        </w:p>
        <w:p w14:paraId="679915AA" w14:textId="77777777" w:rsidR="00D77EE7" w:rsidRDefault="000E32D5">
          <w:pPr>
            <w:pStyle w:val="TOC2"/>
            <w:tabs>
              <w:tab w:val="right" w:pos="9350"/>
            </w:tabs>
            <w:rPr>
              <w:noProof/>
              <w:lang w:bidi="ar-SA"/>
            </w:rPr>
          </w:pPr>
          <w:hyperlink w:anchor="_Toc2088352" w:history="1">
            <w:r w:rsidR="00D77EE7" w:rsidRPr="00F04FA7">
              <w:rPr>
                <w:rStyle w:val="Hyperlink"/>
                <w:rFonts w:ascii="Times New Roman" w:eastAsia="Times New Roman" w:hAnsi="Times New Roman" w:cs="Times New Roman"/>
                <w:noProof/>
              </w:rPr>
              <w:t>Appendix 1</w:t>
            </w:r>
            <w:r w:rsidR="00D77EE7">
              <w:rPr>
                <w:noProof/>
                <w:webHidden/>
              </w:rPr>
              <w:tab/>
            </w:r>
            <w:r w:rsidR="00D77EE7">
              <w:rPr>
                <w:noProof/>
                <w:webHidden/>
              </w:rPr>
              <w:fldChar w:fldCharType="begin"/>
            </w:r>
            <w:r w:rsidR="00D77EE7">
              <w:rPr>
                <w:noProof/>
                <w:webHidden/>
              </w:rPr>
              <w:instrText xml:space="preserve"> PAGEREF _Toc2088352 \h </w:instrText>
            </w:r>
            <w:r w:rsidR="00D77EE7">
              <w:rPr>
                <w:noProof/>
                <w:webHidden/>
              </w:rPr>
            </w:r>
            <w:r w:rsidR="00D77EE7">
              <w:rPr>
                <w:noProof/>
                <w:webHidden/>
              </w:rPr>
              <w:fldChar w:fldCharType="separate"/>
            </w:r>
            <w:r w:rsidR="00D77EE7">
              <w:rPr>
                <w:noProof/>
                <w:webHidden/>
              </w:rPr>
              <w:t>12</w:t>
            </w:r>
            <w:r w:rsidR="00D77EE7">
              <w:rPr>
                <w:noProof/>
                <w:webHidden/>
              </w:rPr>
              <w:fldChar w:fldCharType="end"/>
            </w:r>
          </w:hyperlink>
        </w:p>
        <w:p w14:paraId="76E10A19" w14:textId="77777777" w:rsidR="00D77EE7" w:rsidRDefault="000E32D5">
          <w:pPr>
            <w:pStyle w:val="TOC2"/>
            <w:tabs>
              <w:tab w:val="right" w:pos="9350"/>
            </w:tabs>
            <w:rPr>
              <w:noProof/>
              <w:lang w:bidi="ar-SA"/>
            </w:rPr>
          </w:pPr>
          <w:hyperlink w:anchor="_Toc2088353" w:history="1">
            <w:r w:rsidR="00D77EE7" w:rsidRPr="00F04FA7">
              <w:rPr>
                <w:rStyle w:val="Hyperlink"/>
                <w:rFonts w:ascii="Times New Roman" w:eastAsia="Times New Roman" w:hAnsi="Times New Roman" w:cs="Times New Roman"/>
                <w:noProof/>
              </w:rPr>
              <w:t>Appendix 2</w:t>
            </w:r>
            <w:r w:rsidR="00D77EE7">
              <w:rPr>
                <w:noProof/>
                <w:webHidden/>
              </w:rPr>
              <w:tab/>
            </w:r>
            <w:r w:rsidR="00D77EE7">
              <w:rPr>
                <w:noProof/>
                <w:webHidden/>
              </w:rPr>
              <w:fldChar w:fldCharType="begin"/>
            </w:r>
            <w:r w:rsidR="00D77EE7">
              <w:rPr>
                <w:noProof/>
                <w:webHidden/>
              </w:rPr>
              <w:instrText xml:space="preserve"> PAGEREF _Toc2088353 \h </w:instrText>
            </w:r>
            <w:r w:rsidR="00D77EE7">
              <w:rPr>
                <w:noProof/>
                <w:webHidden/>
              </w:rPr>
            </w:r>
            <w:r w:rsidR="00D77EE7">
              <w:rPr>
                <w:noProof/>
                <w:webHidden/>
              </w:rPr>
              <w:fldChar w:fldCharType="separate"/>
            </w:r>
            <w:r w:rsidR="00D77EE7">
              <w:rPr>
                <w:noProof/>
                <w:webHidden/>
              </w:rPr>
              <w:t>16</w:t>
            </w:r>
            <w:r w:rsidR="00D77EE7">
              <w:rPr>
                <w:noProof/>
                <w:webHidden/>
              </w:rPr>
              <w:fldChar w:fldCharType="end"/>
            </w:r>
          </w:hyperlink>
        </w:p>
        <w:p w14:paraId="324D5E23" w14:textId="77777777" w:rsidR="007B7DD2" w:rsidRPr="002B7D98" w:rsidRDefault="0071662B" w:rsidP="001440B1">
          <w:pPr>
            <w:pStyle w:val="Normal1"/>
            <w:spacing w:line="360" w:lineRule="auto"/>
            <w:rPr>
              <w:rFonts w:ascii="Times New Roman" w:eastAsia="Times New Roman" w:hAnsi="Times New Roman" w:cs="Times New Roman"/>
              <w:sz w:val="24"/>
              <w:szCs w:val="24"/>
            </w:rPr>
          </w:pPr>
          <w:r w:rsidRPr="002B7D98">
            <w:rPr>
              <w:rFonts w:ascii="Times New Roman" w:hAnsi="Times New Roman" w:cs="Times New Roman"/>
              <w:sz w:val="24"/>
              <w:szCs w:val="24"/>
            </w:rPr>
            <w:fldChar w:fldCharType="end"/>
          </w:r>
        </w:p>
      </w:sdtContent>
    </w:sdt>
    <w:p w14:paraId="5D2144B2" w14:textId="77777777" w:rsidR="007B7DD2" w:rsidRPr="002B7D98" w:rsidRDefault="008C666E" w:rsidP="001440B1">
      <w:pPr>
        <w:pStyle w:val="Normal1"/>
        <w:spacing w:line="360" w:lineRule="auto"/>
        <w:rPr>
          <w:rFonts w:ascii="Times New Roman" w:eastAsia="Times New Roman" w:hAnsi="Times New Roman" w:cs="Times New Roman"/>
          <w:b/>
          <w:sz w:val="24"/>
          <w:szCs w:val="24"/>
        </w:rPr>
      </w:pPr>
      <w:r w:rsidRPr="002B7D98">
        <w:rPr>
          <w:rFonts w:ascii="Times New Roman" w:hAnsi="Times New Roman" w:cs="Times New Roman"/>
          <w:sz w:val="24"/>
          <w:szCs w:val="24"/>
        </w:rPr>
        <w:br w:type="page"/>
      </w:r>
    </w:p>
    <w:p w14:paraId="605554A7" w14:textId="77777777" w:rsidR="002B7D98" w:rsidRPr="002B7D98" w:rsidRDefault="002B7D98" w:rsidP="002B7D98">
      <w:pPr>
        <w:pStyle w:val="Heading1"/>
        <w:rPr>
          <w:rFonts w:ascii="Times New Roman" w:hAnsi="Times New Roman" w:cs="Times New Roman"/>
          <w:color w:val="auto"/>
          <w:sz w:val="24"/>
          <w:szCs w:val="24"/>
        </w:rPr>
      </w:pPr>
      <w:bookmarkStart w:id="0" w:name="_Toc2077154"/>
      <w:bookmarkStart w:id="1" w:name="_Toc2088338"/>
      <w:r w:rsidRPr="002B7D98">
        <w:rPr>
          <w:rFonts w:ascii="Times New Roman" w:hAnsi="Times New Roman" w:cs="Times New Roman"/>
          <w:color w:val="auto"/>
          <w:sz w:val="24"/>
          <w:szCs w:val="24"/>
        </w:rPr>
        <w:lastRenderedPageBreak/>
        <w:t>1.0 Introduction</w:t>
      </w:r>
      <w:bookmarkEnd w:id="0"/>
      <w:bookmarkEnd w:id="1"/>
      <w:r w:rsidRPr="002B7D98">
        <w:rPr>
          <w:rFonts w:ascii="Times New Roman" w:hAnsi="Times New Roman" w:cs="Times New Roman"/>
          <w:color w:val="auto"/>
          <w:sz w:val="24"/>
          <w:szCs w:val="24"/>
        </w:rPr>
        <w:t xml:space="preserve"> </w:t>
      </w:r>
    </w:p>
    <w:p w14:paraId="449D6B67" w14:textId="77777777" w:rsidR="006A3113" w:rsidRPr="002B7D98" w:rsidRDefault="006A3113" w:rsidP="006A3113">
      <w:pPr>
        <w:pStyle w:val="Normal1"/>
        <w:spacing w:line="360" w:lineRule="auto"/>
        <w:jc w:val="both"/>
        <w:rPr>
          <w:rFonts w:ascii="Times New Roman" w:hAnsi="Times New Roman" w:cs="Times New Roman"/>
          <w:sz w:val="24"/>
          <w:szCs w:val="24"/>
        </w:rPr>
      </w:pPr>
      <w:r w:rsidRPr="002B7D98">
        <w:rPr>
          <w:rFonts w:ascii="Times New Roman" w:hAnsi="Times New Roman" w:cs="Times New Roman"/>
          <w:sz w:val="24"/>
          <w:szCs w:val="24"/>
        </w:rPr>
        <w:t xml:space="preserve">Contemporarily, the use of technology is at its apex as a result of which businesses are now incorporating the same in their processes. As a result of this digital era, content planning has become excessively important and is being paid heed to accordingly. In order to compete in markets where cut-throat competition exists, organizations are designing content to connect with the masses and differentiate themselves from the offerings in the market. Social media has inevitably taken over and in order to emulate organizations are gearing their strategies and tailoring them around different theories that are mentioned as follows. </w:t>
      </w:r>
    </w:p>
    <w:p w14:paraId="662E1500" w14:textId="77777777" w:rsidR="007B7DD2" w:rsidRPr="002B7D98" w:rsidRDefault="008C666E" w:rsidP="002B7D98">
      <w:pPr>
        <w:pStyle w:val="Heading2"/>
        <w:rPr>
          <w:rFonts w:ascii="Times New Roman" w:eastAsia="Times New Roman" w:hAnsi="Times New Roman" w:cs="Times New Roman"/>
          <w:i/>
          <w:color w:val="auto"/>
          <w:sz w:val="24"/>
          <w:szCs w:val="24"/>
        </w:rPr>
      </w:pPr>
      <w:bookmarkStart w:id="2" w:name="_Toc2088339"/>
      <w:r w:rsidRPr="002B7D98">
        <w:rPr>
          <w:rFonts w:ascii="Times New Roman" w:eastAsia="Times New Roman" w:hAnsi="Times New Roman" w:cs="Times New Roman"/>
          <w:color w:val="auto"/>
          <w:sz w:val="24"/>
          <w:szCs w:val="24"/>
        </w:rPr>
        <w:t>1</w:t>
      </w:r>
      <w:r w:rsidR="002B7D98" w:rsidRPr="002B7D98">
        <w:rPr>
          <w:rFonts w:ascii="Times New Roman" w:eastAsia="Times New Roman" w:hAnsi="Times New Roman" w:cs="Times New Roman"/>
          <w:color w:val="auto"/>
          <w:sz w:val="24"/>
          <w:szCs w:val="24"/>
        </w:rPr>
        <w:t xml:space="preserve">.1 </w:t>
      </w:r>
      <w:r w:rsidRPr="002B7D98">
        <w:rPr>
          <w:rFonts w:ascii="Times New Roman" w:eastAsia="Times New Roman" w:hAnsi="Times New Roman" w:cs="Times New Roman"/>
          <w:color w:val="auto"/>
          <w:sz w:val="24"/>
          <w:szCs w:val="24"/>
        </w:rPr>
        <w:t xml:space="preserve">Using </w:t>
      </w:r>
      <w:r w:rsidRPr="002B7D98">
        <w:rPr>
          <w:rFonts w:ascii="Times New Roman" w:hAnsi="Times New Roman" w:cs="Times New Roman"/>
          <w:color w:val="auto"/>
          <w:sz w:val="24"/>
          <w:szCs w:val="24"/>
        </w:rPr>
        <w:t>Social Impact Theory</w:t>
      </w:r>
      <w:bookmarkEnd w:id="2"/>
    </w:p>
    <w:p w14:paraId="10E87EE3"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color w:val="000000" w:themeColor="text1"/>
          <w:sz w:val="24"/>
          <w:szCs w:val="24"/>
        </w:rPr>
        <w:t xml:space="preserve">According to </w:t>
      </w:r>
      <w:r w:rsidRPr="002B7D98">
        <w:rPr>
          <w:rFonts w:ascii="Times New Roman" w:eastAsia="Times New Roman" w:hAnsi="Times New Roman" w:cs="Times New Roman"/>
          <w:color w:val="000000" w:themeColor="text1"/>
          <w:sz w:val="24"/>
          <w:szCs w:val="24"/>
          <w:highlight w:val="white"/>
        </w:rPr>
        <w:t xml:space="preserve">Naylor </w:t>
      </w:r>
      <w:r w:rsidRPr="002B7D98">
        <w:rPr>
          <w:rFonts w:ascii="Times New Roman" w:eastAsia="Times New Roman" w:hAnsi="Times New Roman" w:cs="Times New Roman"/>
          <w:i/>
          <w:color w:val="000000" w:themeColor="text1"/>
          <w:sz w:val="24"/>
          <w:szCs w:val="24"/>
          <w:highlight w:val="white"/>
        </w:rPr>
        <w:t>et al</w:t>
      </w:r>
      <w:r w:rsidRPr="002B7D98">
        <w:rPr>
          <w:rFonts w:ascii="Times New Roman" w:eastAsia="Times New Roman" w:hAnsi="Times New Roman" w:cs="Times New Roman"/>
          <w:color w:val="000000" w:themeColor="text1"/>
          <w:sz w:val="24"/>
          <w:szCs w:val="24"/>
          <w:highlight w:val="white"/>
        </w:rPr>
        <w:t xml:space="preserve"> </w:t>
      </w:r>
      <w:sdt>
        <w:sdtPr>
          <w:rPr>
            <w:rFonts w:ascii="Times New Roman" w:eastAsia="Times New Roman" w:hAnsi="Times New Roman" w:cs="Times New Roman"/>
            <w:sz w:val="24"/>
            <w:szCs w:val="24"/>
            <w:highlight w:val="white"/>
          </w:rPr>
          <w:id w:val="1254774361"/>
          <w:citation/>
        </w:sdtPr>
        <w:sdtEndPr/>
        <w:sdtContent>
          <w:r w:rsidR="002B7D98" w:rsidRPr="002B7D98">
            <w:rPr>
              <w:rFonts w:ascii="Times New Roman" w:eastAsia="Times New Roman" w:hAnsi="Times New Roman" w:cs="Times New Roman"/>
              <w:sz w:val="24"/>
              <w:szCs w:val="24"/>
              <w:highlight w:val="white"/>
            </w:rPr>
            <w:fldChar w:fldCharType="begin"/>
          </w:r>
          <w:r w:rsidR="002B7D98" w:rsidRPr="002B7D98">
            <w:rPr>
              <w:rFonts w:ascii="Times New Roman" w:eastAsia="Times New Roman" w:hAnsi="Times New Roman" w:cs="Times New Roman"/>
              <w:sz w:val="24"/>
              <w:szCs w:val="24"/>
              <w:highlight w:val="white"/>
            </w:rPr>
            <w:instrText xml:space="preserve"> CITATION Nay12 \n  \t  \l 1033  </w:instrText>
          </w:r>
          <w:r w:rsidR="002B7D98" w:rsidRPr="002B7D98">
            <w:rPr>
              <w:rFonts w:ascii="Times New Roman" w:eastAsia="Times New Roman" w:hAnsi="Times New Roman" w:cs="Times New Roman"/>
              <w:sz w:val="24"/>
              <w:szCs w:val="24"/>
              <w:highlight w:val="white"/>
            </w:rPr>
            <w:fldChar w:fldCharType="separate"/>
          </w:r>
          <w:r w:rsidR="002B7D98" w:rsidRPr="002B7D98">
            <w:rPr>
              <w:rFonts w:ascii="Times New Roman" w:eastAsia="Times New Roman" w:hAnsi="Times New Roman" w:cs="Times New Roman"/>
              <w:noProof/>
              <w:sz w:val="24"/>
              <w:szCs w:val="24"/>
              <w:highlight w:val="white"/>
            </w:rPr>
            <w:t>(2012)</w:t>
          </w:r>
          <w:r w:rsidR="002B7D98" w:rsidRPr="002B7D98">
            <w:rPr>
              <w:rFonts w:ascii="Times New Roman" w:eastAsia="Times New Roman" w:hAnsi="Times New Roman" w:cs="Times New Roman"/>
              <w:sz w:val="24"/>
              <w:szCs w:val="24"/>
              <w:highlight w:val="white"/>
            </w:rPr>
            <w:fldChar w:fldCharType="end"/>
          </w:r>
        </w:sdtContent>
      </w:sdt>
      <w:r w:rsidRPr="002B7D98">
        <w:rPr>
          <w:rFonts w:ascii="Times New Roman" w:eastAsia="Times New Roman" w:hAnsi="Times New Roman" w:cs="Times New Roman"/>
          <w:color w:val="000000" w:themeColor="text1"/>
          <w:sz w:val="24"/>
          <w:szCs w:val="24"/>
        </w:rPr>
        <w:t xml:space="preserve">, social impact theory signifies that when other people are considered </w:t>
      </w:r>
      <w:r w:rsidR="006A3113" w:rsidRPr="002B7D98">
        <w:rPr>
          <w:rFonts w:ascii="Times New Roman" w:eastAsia="Times New Roman" w:hAnsi="Times New Roman" w:cs="Times New Roman"/>
          <w:color w:val="000000" w:themeColor="text1"/>
          <w:sz w:val="24"/>
          <w:szCs w:val="24"/>
        </w:rPr>
        <w:t>as the influential,</w:t>
      </w:r>
      <w:r w:rsidR="002B7D98" w:rsidRPr="002B7D98">
        <w:rPr>
          <w:rFonts w:ascii="Times New Roman" w:eastAsia="Times New Roman" w:hAnsi="Times New Roman" w:cs="Times New Roman"/>
          <w:color w:val="000000" w:themeColor="text1"/>
          <w:sz w:val="24"/>
          <w:szCs w:val="24"/>
        </w:rPr>
        <w:t xml:space="preserve"> </w:t>
      </w:r>
      <w:r w:rsidR="006A3113" w:rsidRPr="002B7D98">
        <w:rPr>
          <w:rFonts w:ascii="Times New Roman" w:eastAsia="Times New Roman" w:hAnsi="Times New Roman" w:cs="Times New Roman"/>
          <w:color w:val="000000" w:themeColor="text1"/>
          <w:sz w:val="24"/>
          <w:szCs w:val="24"/>
        </w:rPr>
        <w:t>the impact is relevant, manipulative, immediate, and can attract a number of people thereafter making it possible for the business to burgeon.</w:t>
      </w:r>
      <w:r w:rsidRPr="002B7D98">
        <w:rPr>
          <w:rFonts w:ascii="Times New Roman" w:eastAsia="Times New Roman" w:hAnsi="Times New Roman" w:cs="Times New Roman"/>
          <w:color w:val="000000" w:themeColor="text1"/>
          <w:sz w:val="24"/>
          <w:szCs w:val="24"/>
        </w:rPr>
        <w:t xml:space="preserve"> Similarly, </w:t>
      </w:r>
      <w:proofErr w:type="spellStart"/>
      <w:r w:rsidRPr="002B7D98">
        <w:rPr>
          <w:rFonts w:ascii="Times New Roman" w:eastAsia="Times New Roman" w:hAnsi="Times New Roman" w:cs="Times New Roman"/>
          <w:color w:val="000000" w:themeColor="text1"/>
          <w:sz w:val="24"/>
          <w:szCs w:val="24"/>
          <w:highlight w:val="white"/>
        </w:rPr>
        <w:t>Kwahk</w:t>
      </w:r>
      <w:proofErr w:type="spellEnd"/>
      <w:r w:rsidRPr="002B7D98">
        <w:rPr>
          <w:rFonts w:ascii="Times New Roman" w:eastAsia="Times New Roman" w:hAnsi="Times New Roman" w:cs="Times New Roman"/>
          <w:color w:val="000000" w:themeColor="text1"/>
          <w:sz w:val="24"/>
          <w:szCs w:val="24"/>
          <w:highlight w:val="white"/>
        </w:rPr>
        <w:t xml:space="preserve"> and </w:t>
      </w:r>
      <w:r w:rsidR="002B7D98" w:rsidRPr="002B7D98">
        <w:rPr>
          <w:rFonts w:ascii="Times New Roman" w:eastAsia="Times New Roman" w:hAnsi="Times New Roman" w:cs="Times New Roman"/>
          <w:sz w:val="24"/>
          <w:szCs w:val="24"/>
          <w:highlight w:val="white"/>
        </w:rPr>
        <w:t xml:space="preserve">Ge </w:t>
      </w:r>
      <w:sdt>
        <w:sdtPr>
          <w:rPr>
            <w:rFonts w:ascii="Times New Roman" w:eastAsia="Times New Roman" w:hAnsi="Times New Roman" w:cs="Times New Roman"/>
            <w:sz w:val="24"/>
            <w:szCs w:val="24"/>
            <w:highlight w:val="white"/>
          </w:rPr>
          <w:id w:val="1254774362"/>
          <w:citation/>
        </w:sdtPr>
        <w:sdtEndPr/>
        <w:sdtContent>
          <w:r w:rsidR="002B7D98" w:rsidRPr="002B7D98">
            <w:rPr>
              <w:rFonts w:ascii="Times New Roman" w:eastAsia="Times New Roman" w:hAnsi="Times New Roman" w:cs="Times New Roman"/>
              <w:sz w:val="24"/>
              <w:szCs w:val="24"/>
              <w:highlight w:val="white"/>
            </w:rPr>
            <w:fldChar w:fldCharType="begin"/>
          </w:r>
          <w:r w:rsidR="002B7D98" w:rsidRPr="002B7D98">
            <w:rPr>
              <w:rFonts w:ascii="Times New Roman" w:eastAsia="Times New Roman" w:hAnsi="Times New Roman" w:cs="Times New Roman"/>
              <w:sz w:val="24"/>
              <w:szCs w:val="24"/>
              <w:highlight w:val="white"/>
            </w:rPr>
            <w:instrText xml:space="preserve"> CITATION Kwa12 \n  \t  \l 1033  </w:instrText>
          </w:r>
          <w:r w:rsidR="002B7D98" w:rsidRPr="002B7D98">
            <w:rPr>
              <w:rFonts w:ascii="Times New Roman" w:eastAsia="Times New Roman" w:hAnsi="Times New Roman" w:cs="Times New Roman"/>
              <w:sz w:val="24"/>
              <w:szCs w:val="24"/>
              <w:highlight w:val="white"/>
            </w:rPr>
            <w:fldChar w:fldCharType="separate"/>
          </w:r>
          <w:r w:rsidR="002B7D98" w:rsidRPr="002B7D98">
            <w:rPr>
              <w:rFonts w:ascii="Times New Roman" w:eastAsia="Times New Roman" w:hAnsi="Times New Roman" w:cs="Times New Roman"/>
              <w:noProof/>
              <w:sz w:val="24"/>
              <w:szCs w:val="24"/>
              <w:highlight w:val="white"/>
            </w:rPr>
            <w:t>(2012)</w:t>
          </w:r>
          <w:r w:rsidR="002B7D98" w:rsidRPr="002B7D98">
            <w:rPr>
              <w:rFonts w:ascii="Times New Roman" w:eastAsia="Times New Roman" w:hAnsi="Times New Roman" w:cs="Times New Roman"/>
              <w:sz w:val="24"/>
              <w:szCs w:val="24"/>
              <w:highlight w:val="white"/>
            </w:rPr>
            <w:fldChar w:fldCharType="end"/>
          </w:r>
        </w:sdtContent>
      </w:sdt>
      <w:r w:rsidR="002B7D98" w:rsidRPr="002B7D98">
        <w:rPr>
          <w:rFonts w:ascii="Times New Roman" w:eastAsia="Times New Roman" w:hAnsi="Times New Roman" w:cs="Times New Roman"/>
          <w:color w:val="000000" w:themeColor="text1"/>
          <w:sz w:val="24"/>
          <w:szCs w:val="24"/>
        </w:rPr>
        <w:t xml:space="preserve"> </w:t>
      </w:r>
      <w:r w:rsidRPr="002B7D98">
        <w:rPr>
          <w:rFonts w:ascii="Times New Roman" w:eastAsia="Times New Roman" w:hAnsi="Times New Roman" w:cs="Times New Roman"/>
          <w:color w:val="000000" w:themeColor="text1"/>
          <w:sz w:val="24"/>
          <w:szCs w:val="24"/>
        </w:rPr>
        <w:t xml:space="preserve">averred that as the number of people increases, the influence on target audiences is highly augmented as it imposes a direct impact on their behavior and attitude. Referring to social media sites, for instance, users on </w:t>
      </w:r>
      <w:r w:rsidR="006A3113" w:rsidRPr="002B7D98">
        <w:rPr>
          <w:rFonts w:ascii="Times New Roman" w:eastAsia="Times New Roman" w:hAnsi="Times New Roman" w:cs="Times New Roman"/>
          <w:color w:val="000000" w:themeColor="text1"/>
          <w:sz w:val="24"/>
          <w:szCs w:val="24"/>
        </w:rPr>
        <w:t>Facebook</w:t>
      </w:r>
      <w:r w:rsidRPr="002B7D98">
        <w:rPr>
          <w:rFonts w:ascii="Times New Roman" w:eastAsia="Times New Roman" w:hAnsi="Times New Roman" w:cs="Times New Roman"/>
          <w:color w:val="000000" w:themeColor="text1"/>
          <w:sz w:val="24"/>
          <w:szCs w:val="24"/>
        </w:rPr>
        <w:t xml:space="preserve"> share specific information regarding a product/service, as they share experiences/information, the</w:t>
      </w:r>
      <w:r w:rsidRPr="002B7D98">
        <w:rPr>
          <w:rFonts w:ascii="Times New Roman" w:eastAsia="Times New Roman" w:hAnsi="Times New Roman" w:cs="Times New Roman"/>
          <w:sz w:val="24"/>
          <w:szCs w:val="24"/>
        </w:rPr>
        <w:t xml:space="preserve"> impact on the targeted individuals is likely to be increased </w:t>
      </w:r>
      <w:sdt>
        <w:sdtPr>
          <w:rPr>
            <w:rFonts w:ascii="Times New Roman" w:eastAsia="Times New Roman" w:hAnsi="Times New Roman" w:cs="Times New Roman"/>
            <w:sz w:val="24"/>
            <w:szCs w:val="24"/>
          </w:rPr>
          <w:id w:val="1254774363"/>
          <w:citation/>
        </w:sdtPr>
        <w:sdtEndPr/>
        <w:sdtContent>
          <w:r w:rsidR="002B7D98" w:rsidRPr="002B7D98">
            <w:rPr>
              <w:rFonts w:ascii="Times New Roman" w:eastAsia="Times New Roman" w:hAnsi="Times New Roman" w:cs="Times New Roman"/>
              <w:sz w:val="24"/>
              <w:szCs w:val="24"/>
            </w:rPr>
            <w:fldChar w:fldCharType="begin"/>
          </w:r>
          <w:r w:rsidR="002B7D98" w:rsidRPr="002B7D98">
            <w:rPr>
              <w:rFonts w:ascii="Times New Roman" w:eastAsia="Times New Roman" w:hAnsi="Times New Roman" w:cs="Times New Roman"/>
              <w:sz w:val="24"/>
              <w:szCs w:val="24"/>
            </w:rPr>
            <w:instrText xml:space="preserve"> CITATION The111 \l 1033  </w:instrText>
          </w:r>
          <w:r w:rsidR="002B7D98" w:rsidRPr="002B7D98">
            <w:rPr>
              <w:rFonts w:ascii="Times New Roman" w:eastAsia="Times New Roman" w:hAnsi="Times New Roman" w:cs="Times New Roman"/>
              <w:sz w:val="24"/>
              <w:szCs w:val="24"/>
            </w:rPr>
            <w:fldChar w:fldCharType="separate"/>
          </w:r>
          <w:r w:rsidR="002B7D98" w:rsidRPr="002B7D98">
            <w:rPr>
              <w:rFonts w:ascii="Times New Roman" w:eastAsia="Times New Roman" w:hAnsi="Times New Roman" w:cs="Times New Roman"/>
              <w:noProof/>
              <w:sz w:val="24"/>
              <w:szCs w:val="24"/>
            </w:rPr>
            <w:t>(Edosomwan et al., 2011)</w:t>
          </w:r>
          <w:r w:rsidR="002B7D98" w:rsidRPr="002B7D98">
            <w:rPr>
              <w:rFonts w:ascii="Times New Roman" w:eastAsia="Times New Roman" w:hAnsi="Times New Roman" w:cs="Times New Roman"/>
              <w:sz w:val="24"/>
              <w:szCs w:val="24"/>
            </w:rPr>
            <w:fldChar w:fldCharType="end"/>
          </w:r>
        </w:sdtContent>
      </w:sdt>
      <w:r w:rsidR="002B7D98" w:rsidRPr="002B7D98">
        <w:rPr>
          <w:rFonts w:ascii="Times New Roman" w:eastAsia="Times New Roman" w:hAnsi="Times New Roman" w:cs="Times New Roman"/>
          <w:sz w:val="24"/>
          <w:szCs w:val="24"/>
        </w:rPr>
        <w:t>.</w:t>
      </w:r>
    </w:p>
    <w:p w14:paraId="425894CB" w14:textId="77777777" w:rsidR="007B7DD2" w:rsidRPr="002B7D98" w:rsidRDefault="008C666E" w:rsidP="001440B1">
      <w:pPr>
        <w:pStyle w:val="Normal1"/>
        <w:keepNext/>
        <w:spacing w:line="360" w:lineRule="auto"/>
        <w:jc w:val="center"/>
        <w:rPr>
          <w:rFonts w:ascii="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0D2C1DD6" wp14:editId="70815F00">
            <wp:extent cx="3548574" cy="1509623"/>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3557534" cy="1513435"/>
                    </a:xfrm>
                    <a:prstGeom prst="rect">
                      <a:avLst/>
                    </a:prstGeom>
                    <a:ln/>
                  </pic:spPr>
                </pic:pic>
              </a:graphicData>
            </a:graphic>
          </wp:inline>
        </w:drawing>
      </w:r>
    </w:p>
    <w:p w14:paraId="5B5110C7" w14:textId="77777777" w:rsidR="007B7DD2" w:rsidRPr="002B7D98" w:rsidRDefault="008C666E" w:rsidP="001440B1">
      <w:pPr>
        <w:pStyle w:val="Normal1"/>
        <w:pBdr>
          <w:top w:val="nil"/>
          <w:left w:val="nil"/>
          <w:bottom w:val="nil"/>
          <w:right w:val="nil"/>
          <w:between w:val="nil"/>
        </w:pBdr>
        <w:spacing w:line="360" w:lineRule="auto"/>
        <w:jc w:val="center"/>
        <w:rPr>
          <w:rFonts w:ascii="Times New Roman" w:eastAsia="Times New Roman" w:hAnsi="Times New Roman" w:cs="Times New Roman"/>
          <w:b/>
          <w:color w:val="000000"/>
          <w:sz w:val="20"/>
          <w:szCs w:val="24"/>
        </w:rPr>
      </w:pPr>
      <w:r w:rsidRPr="002B7D98">
        <w:rPr>
          <w:rFonts w:ascii="Times New Roman" w:hAnsi="Times New Roman" w:cs="Times New Roman"/>
          <w:b/>
          <w:color w:val="4F81BD"/>
          <w:sz w:val="20"/>
          <w:szCs w:val="24"/>
        </w:rPr>
        <w:t>Figure 1: Social Impact Theory</w:t>
      </w:r>
      <w:r w:rsidR="002B7D98" w:rsidRPr="002B7D98">
        <w:rPr>
          <w:rFonts w:ascii="Times New Roman" w:hAnsi="Times New Roman" w:cs="Times New Roman"/>
          <w:b/>
          <w:color w:val="4F81BD"/>
          <w:sz w:val="20"/>
          <w:szCs w:val="24"/>
        </w:rPr>
        <w:t xml:space="preserve"> </w:t>
      </w:r>
      <w:sdt>
        <w:sdtPr>
          <w:rPr>
            <w:rFonts w:ascii="Times New Roman" w:hAnsi="Times New Roman" w:cs="Times New Roman"/>
            <w:b/>
            <w:color w:val="4F81BD"/>
            <w:sz w:val="20"/>
            <w:szCs w:val="24"/>
          </w:rPr>
          <w:id w:val="1264858094"/>
          <w:citation/>
        </w:sdtPr>
        <w:sdtEndPr/>
        <w:sdtContent>
          <w:r w:rsidR="002B7D98" w:rsidRPr="00D77EE7">
            <w:rPr>
              <w:rFonts w:ascii="Times New Roman" w:hAnsi="Times New Roman" w:cs="Times New Roman"/>
              <w:b/>
              <w:color w:val="4F81BD"/>
              <w:sz w:val="20"/>
              <w:szCs w:val="24"/>
            </w:rPr>
            <w:fldChar w:fldCharType="begin"/>
          </w:r>
          <w:r w:rsidR="002B7D98" w:rsidRPr="00D77EE7">
            <w:rPr>
              <w:rFonts w:ascii="Times New Roman" w:hAnsi="Times New Roman" w:cs="Times New Roman"/>
              <w:b/>
              <w:color w:val="4F81BD"/>
              <w:sz w:val="20"/>
              <w:szCs w:val="24"/>
            </w:rPr>
            <w:instrText xml:space="preserve"> CITATION Nay12 \l 1033 </w:instrText>
          </w:r>
          <w:r w:rsidR="002B7D98" w:rsidRPr="00D77EE7">
            <w:rPr>
              <w:rFonts w:ascii="Times New Roman" w:hAnsi="Times New Roman" w:cs="Times New Roman"/>
              <w:b/>
              <w:color w:val="4F81BD"/>
              <w:sz w:val="20"/>
              <w:szCs w:val="24"/>
            </w:rPr>
            <w:fldChar w:fldCharType="separate"/>
          </w:r>
          <w:r w:rsidR="002B7D98" w:rsidRPr="00D77EE7">
            <w:rPr>
              <w:rFonts w:ascii="Times New Roman" w:hAnsi="Times New Roman" w:cs="Times New Roman"/>
              <w:b/>
              <w:noProof/>
              <w:color w:val="4F81BD"/>
              <w:sz w:val="20"/>
              <w:szCs w:val="24"/>
            </w:rPr>
            <w:t>(Naylor et al., 2012)</w:t>
          </w:r>
          <w:r w:rsidR="002B7D98" w:rsidRPr="00D77EE7">
            <w:rPr>
              <w:rFonts w:ascii="Times New Roman" w:hAnsi="Times New Roman" w:cs="Times New Roman"/>
              <w:b/>
              <w:color w:val="4F81BD"/>
              <w:sz w:val="20"/>
              <w:szCs w:val="24"/>
            </w:rPr>
            <w:fldChar w:fldCharType="end"/>
          </w:r>
        </w:sdtContent>
      </w:sdt>
    </w:p>
    <w:p w14:paraId="4FFD84C0"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In case of Trespass that is one of the leading online UK-based outdoor activewear retailers, the SMART goals have been created in order to increase the number of referrals from social media sites to Trespass website from 150 to 300 within 1 week. To accomplish the set SMART goal, while keeping in consideration target audiences, the engagement strategy for Trespass will be based on two social media channels that include Facebook and Twitter. </w:t>
      </w:r>
    </w:p>
    <w:p w14:paraId="4BDA8727"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lastRenderedPageBreak/>
        <w:t>By gaining the insights from Facebook page and Twitter of Trespass (refer to appendix 1), there are very fewer likes on the posts shared by Trespass. There is a lack of focus there too, and also it is noted that there is no v</w:t>
      </w:r>
      <w:r w:rsidR="0044312E" w:rsidRPr="002B7D98">
        <w:rPr>
          <w:rFonts w:ascii="Times New Roman" w:eastAsia="Times New Roman" w:hAnsi="Times New Roman" w:cs="Times New Roman"/>
          <w:sz w:val="24"/>
          <w:szCs w:val="24"/>
        </w:rPr>
        <w:t>ideo being posted on the Faceb</w:t>
      </w:r>
      <w:r w:rsidRPr="002B7D98">
        <w:rPr>
          <w:rFonts w:ascii="Times New Roman" w:eastAsia="Times New Roman" w:hAnsi="Times New Roman" w:cs="Times New Roman"/>
          <w:sz w:val="24"/>
          <w:szCs w:val="24"/>
        </w:rPr>
        <w:t>ook fan page. There are no video po</w:t>
      </w:r>
      <w:r w:rsidR="002B7D98" w:rsidRPr="002B7D98">
        <w:rPr>
          <w:rFonts w:ascii="Times New Roman" w:eastAsia="Times New Roman" w:hAnsi="Times New Roman" w:cs="Times New Roman"/>
          <w:sz w:val="24"/>
          <w:szCs w:val="24"/>
        </w:rPr>
        <w:t xml:space="preserve">sts, as mentioned by </w:t>
      </w:r>
      <w:proofErr w:type="spellStart"/>
      <w:r w:rsidR="002B7D98" w:rsidRPr="002B7D98">
        <w:rPr>
          <w:rFonts w:ascii="Times New Roman" w:eastAsia="Times New Roman" w:hAnsi="Times New Roman" w:cs="Times New Roman"/>
          <w:sz w:val="24"/>
          <w:szCs w:val="24"/>
        </w:rPr>
        <w:t>Biteable</w:t>
      </w:r>
      <w:proofErr w:type="spellEnd"/>
      <w:r w:rsidR="002B7D98" w:rsidRPr="002B7D9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54774365"/>
          <w:citation/>
        </w:sdtPr>
        <w:sdtEndPr/>
        <w:sdtContent>
          <w:r w:rsidR="002B7D98" w:rsidRPr="002B7D98">
            <w:rPr>
              <w:rFonts w:ascii="Times New Roman" w:eastAsia="Times New Roman" w:hAnsi="Times New Roman" w:cs="Times New Roman"/>
              <w:sz w:val="24"/>
              <w:szCs w:val="24"/>
            </w:rPr>
            <w:fldChar w:fldCharType="begin"/>
          </w:r>
          <w:r w:rsidR="002B7D98" w:rsidRPr="002B7D98">
            <w:rPr>
              <w:rFonts w:ascii="Times New Roman" w:eastAsia="Times New Roman" w:hAnsi="Times New Roman" w:cs="Times New Roman"/>
              <w:sz w:val="24"/>
              <w:szCs w:val="24"/>
            </w:rPr>
            <w:instrText xml:space="preserve"> CITATION Bit19 \n  \t  \l 1033  </w:instrText>
          </w:r>
          <w:r w:rsidR="002B7D98" w:rsidRPr="002B7D98">
            <w:rPr>
              <w:rFonts w:ascii="Times New Roman" w:eastAsia="Times New Roman" w:hAnsi="Times New Roman" w:cs="Times New Roman"/>
              <w:sz w:val="24"/>
              <w:szCs w:val="24"/>
            </w:rPr>
            <w:fldChar w:fldCharType="separate"/>
          </w:r>
          <w:r w:rsidR="002B7D98" w:rsidRPr="002B7D98">
            <w:rPr>
              <w:rFonts w:ascii="Times New Roman" w:eastAsia="Times New Roman" w:hAnsi="Times New Roman" w:cs="Times New Roman"/>
              <w:noProof/>
              <w:sz w:val="24"/>
              <w:szCs w:val="24"/>
            </w:rPr>
            <w:t>(2019)</w:t>
          </w:r>
          <w:r w:rsidR="002B7D98"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xml:space="preserve">, video content is eye-catching and receives </w:t>
      </w:r>
      <w:r w:rsidR="00890A83" w:rsidRPr="002B7D98">
        <w:rPr>
          <w:rFonts w:ascii="Times New Roman" w:eastAsia="Times New Roman" w:hAnsi="Times New Roman" w:cs="Times New Roman"/>
          <w:sz w:val="24"/>
          <w:szCs w:val="24"/>
        </w:rPr>
        <w:t xml:space="preserve">the </w:t>
      </w:r>
      <w:r w:rsidRPr="002B7D98">
        <w:rPr>
          <w:rFonts w:ascii="Times New Roman" w:eastAsia="Times New Roman" w:hAnsi="Times New Roman" w:cs="Times New Roman"/>
          <w:sz w:val="24"/>
          <w:szCs w:val="24"/>
        </w:rPr>
        <w:t xml:space="preserve">most views. Moreover, as averred people are 1.5 times more likely to watch the videos on their phone, this gives the opportunity to Trespass to grab the attention of its targeted audiences. It is highly recommended that the videos to be posted on the fan pages so that it will increase the number of referrals to the website. Sharing of post on several related pages and by users will boost up the likes and will augment directly to consumers (target audience) of Trespass </w:t>
      </w:r>
      <w:sdt>
        <w:sdtPr>
          <w:rPr>
            <w:rFonts w:ascii="Times New Roman" w:eastAsia="Times New Roman" w:hAnsi="Times New Roman" w:cs="Times New Roman"/>
            <w:sz w:val="24"/>
            <w:szCs w:val="24"/>
          </w:rPr>
          <w:id w:val="1265697908"/>
          <w:citation/>
        </w:sdtPr>
        <w:sdtEndPr/>
        <w:sdtContent>
          <w:r w:rsidR="00D77EE7">
            <w:rPr>
              <w:rFonts w:ascii="Times New Roman" w:eastAsia="Times New Roman" w:hAnsi="Times New Roman" w:cs="Times New Roman"/>
              <w:sz w:val="24"/>
              <w:szCs w:val="24"/>
            </w:rPr>
            <w:fldChar w:fldCharType="begin"/>
          </w:r>
          <w:r w:rsidR="00D77EE7">
            <w:rPr>
              <w:rFonts w:ascii="Times New Roman" w:eastAsia="Times New Roman" w:hAnsi="Times New Roman" w:cs="Times New Roman"/>
              <w:sz w:val="24"/>
              <w:szCs w:val="24"/>
            </w:rPr>
            <w:instrText xml:space="preserve"> CITATION The111 \l 1033 </w:instrText>
          </w:r>
          <w:r w:rsidR="00D77EE7">
            <w:rPr>
              <w:rFonts w:ascii="Times New Roman" w:eastAsia="Times New Roman" w:hAnsi="Times New Roman" w:cs="Times New Roman"/>
              <w:sz w:val="24"/>
              <w:szCs w:val="24"/>
            </w:rPr>
            <w:fldChar w:fldCharType="separate"/>
          </w:r>
          <w:r w:rsidR="00D77EE7" w:rsidRPr="00D77EE7">
            <w:rPr>
              <w:rFonts w:ascii="Times New Roman" w:eastAsia="Times New Roman" w:hAnsi="Times New Roman" w:cs="Times New Roman"/>
              <w:noProof/>
              <w:sz w:val="24"/>
              <w:szCs w:val="24"/>
            </w:rPr>
            <w:t>(Edosomwan et al., 2011)</w:t>
          </w:r>
          <w:r w:rsidR="00D77EE7">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xml:space="preserve">. Video should be created by interviewing consumers and asking them to describe Trespass in 1 word and share experiences. This when shared by users, will result in social immediacy as the number of share of post will eventually be reached to the targeted audiences of Trespass. As a result, website traffic will increase. </w:t>
      </w:r>
    </w:p>
    <w:p w14:paraId="197FAF00" w14:textId="77777777" w:rsidR="007B7DD2" w:rsidRPr="002B7D98" w:rsidRDefault="0044312E" w:rsidP="001440B1">
      <w:pPr>
        <w:pStyle w:val="Heading2"/>
        <w:numPr>
          <w:ilvl w:val="1"/>
          <w:numId w:val="1"/>
        </w:numPr>
        <w:spacing w:line="360" w:lineRule="auto"/>
        <w:rPr>
          <w:rFonts w:ascii="Times New Roman" w:eastAsia="Times New Roman" w:hAnsi="Times New Roman" w:cs="Times New Roman"/>
          <w:color w:val="000000"/>
          <w:sz w:val="24"/>
          <w:szCs w:val="24"/>
        </w:rPr>
      </w:pPr>
      <w:bookmarkStart w:id="3" w:name="_Toc2088340"/>
      <w:r w:rsidRPr="002B7D98">
        <w:rPr>
          <w:rFonts w:ascii="Times New Roman" w:eastAsia="Times New Roman" w:hAnsi="Times New Roman" w:cs="Times New Roman"/>
          <w:color w:val="000000"/>
          <w:sz w:val="24"/>
          <w:szCs w:val="24"/>
        </w:rPr>
        <w:t>Social media p</w:t>
      </w:r>
      <w:r w:rsidR="008C666E" w:rsidRPr="002B7D98">
        <w:rPr>
          <w:rFonts w:ascii="Times New Roman" w:eastAsia="Times New Roman" w:hAnsi="Times New Roman" w:cs="Times New Roman"/>
          <w:color w:val="000000"/>
          <w:sz w:val="24"/>
          <w:szCs w:val="24"/>
        </w:rPr>
        <w:t>resence</w:t>
      </w:r>
      <w:bookmarkEnd w:id="3"/>
    </w:p>
    <w:p w14:paraId="52693F95" w14:textId="77777777" w:rsidR="007B7DD2" w:rsidRPr="002B7D98" w:rsidRDefault="008C666E" w:rsidP="001440B1">
      <w:pPr>
        <w:pStyle w:val="Normal1"/>
        <w:spacing w:line="360" w:lineRule="auto"/>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The table below explains the social media sites selected for Trespass to know the number of followers and the frequency of the activity being done. </w:t>
      </w:r>
    </w:p>
    <w:tbl>
      <w:tblPr>
        <w:tblStyle w:val="2"/>
        <w:tblW w:w="9576"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firstRow="1" w:lastRow="0" w:firstColumn="1" w:lastColumn="0" w:noHBand="0" w:noVBand="1"/>
      </w:tblPr>
      <w:tblGrid>
        <w:gridCol w:w="1998"/>
        <w:gridCol w:w="3502"/>
        <w:gridCol w:w="2159"/>
        <w:gridCol w:w="1917"/>
      </w:tblGrid>
      <w:tr w:rsidR="007B7DD2" w:rsidRPr="002B7D98" w14:paraId="54BFC08E" w14:textId="77777777" w:rsidTr="001440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2AB913E4" w14:textId="77777777" w:rsidR="007B7DD2" w:rsidRPr="002B7D98" w:rsidRDefault="008C666E" w:rsidP="001440B1">
            <w:pPr>
              <w:pStyle w:val="Normal1"/>
              <w:spacing w:line="360" w:lineRule="auto"/>
              <w:ind w:firstLine="0"/>
              <w:jc w:val="center"/>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Social media site</w:t>
            </w:r>
          </w:p>
        </w:tc>
        <w:tc>
          <w:tcPr>
            <w:tcW w:w="3502" w:type="dxa"/>
          </w:tcPr>
          <w:p w14:paraId="193CE6B9" w14:textId="77777777" w:rsidR="007B7DD2" w:rsidRPr="002B7D98" w:rsidRDefault="008C666E" w:rsidP="001440B1">
            <w:pPr>
              <w:pStyle w:val="Normal1"/>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URL</w:t>
            </w:r>
          </w:p>
        </w:tc>
        <w:tc>
          <w:tcPr>
            <w:tcW w:w="2159" w:type="dxa"/>
          </w:tcPr>
          <w:p w14:paraId="506C1954" w14:textId="77777777" w:rsidR="007B7DD2" w:rsidRPr="002B7D98" w:rsidRDefault="008C666E" w:rsidP="001440B1">
            <w:pPr>
              <w:pStyle w:val="Normal1"/>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Followers</w:t>
            </w:r>
          </w:p>
        </w:tc>
        <w:tc>
          <w:tcPr>
            <w:tcW w:w="1917" w:type="dxa"/>
          </w:tcPr>
          <w:p w14:paraId="5E14885A" w14:textId="77777777" w:rsidR="007B7DD2" w:rsidRPr="002B7D98" w:rsidRDefault="008C666E" w:rsidP="001440B1">
            <w:pPr>
              <w:pStyle w:val="Normal1"/>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Last Activity date</w:t>
            </w:r>
          </w:p>
        </w:tc>
      </w:tr>
      <w:tr w:rsidR="007B7DD2" w:rsidRPr="002B7D98" w14:paraId="61B937CB" w14:textId="77777777" w:rsidTr="001440B1">
        <w:trPr>
          <w:cnfStyle w:val="000000100000" w:firstRow="0" w:lastRow="0" w:firstColumn="0" w:lastColumn="0" w:oddVBand="0" w:evenVBand="0" w:oddHBand="1" w:evenHBand="0" w:firstRowFirstColumn="0" w:firstRowLastColumn="0" w:lastRowFirstColumn="0" w:lastRowLastColumn="0"/>
          <w:trHeight w:val="1280"/>
        </w:trPr>
        <w:tc>
          <w:tcPr>
            <w:cnfStyle w:val="001000000000" w:firstRow="0" w:lastRow="0" w:firstColumn="1" w:lastColumn="0" w:oddVBand="0" w:evenVBand="0" w:oddHBand="0" w:evenHBand="0" w:firstRowFirstColumn="0" w:firstRowLastColumn="0" w:lastRowFirstColumn="0" w:lastRowLastColumn="0"/>
            <w:tcW w:w="1998" w:type="dxa"/>
          </w:tcPr>
          <w:p w14:paraId="5B4AFBF3" w14:textId="77777777" w:rsidR="007B7DD2" w:rsidRPr="002B7D98" w:rsidRDefault="001440B1" w:rsidP="001440B1">
            <w:pPr>
              <w:pStyle w:val="Normal1"/>
              <w:spacing w:line="360" w:lineRule="auto"/>
              <w:ind w:firstLine="0"/>
              <w:jc w:val="center"/>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Faceb</w:t>
            </w:r>
            <w:r w:rsidR="008C666E" w:rsidRPr="002B7D98">
              <w:rPr>
                <w:rFonts w:ascii="Times New Roman" w:eastAsia="Times New Roman" w:hAnsi="Times New Roman" w:cs="Times New Roman"/>
                <w:sz w:val="24"/>
                <w:szCs w:val="24"/>
              </w:rPr>
              <w:t>ook</w:t>
            </w:r>
          </w:p>
          <w:p w14:paraId="66B0767C"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2E266F0C" wp14:editId="137EF681">
                  <wp:extent cx="388189" cy="431321"/>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r="7637" b="15873"/>
                          <a:stretch>
                            <a:fillRect/>
                          </a:stretch>
                        </pic:blipFill>
                        <pic:spPr>
                          <a:xfrm>
                            <a:off x="0" y="0"/>
                            <a:ext cx="390134" cy="433482"/>
                          </a:xfrm>
                          <a:prstGeom prst="rect">
                            <a:avLst/>
                          </a:prstGeom>
                          <a:ln/>
                        </pic:spPr>
                      </pic:pic>
                    </a:graphicData>
                  </a:graphic>
                </wp:inline>
              </w:drawing>
            </w:r>
          </w:p>
        </w:tc>
        <w:tc>
          <w:tcPr>
            <w:tcW w:w="3502" w:type="dxa"/>
          </w:tcPr>
          <w:p w14:paraId="1ABE71C1" w14:textId="77777777" w:rsidR="007B7DD2" w:rsidRPr="002B7D98" w:rsidRDefault="008C666E" w:rsidP="001440B1">
            <w:pPr>
              <w:pStyle w:val="Normal1"/>
              <w:spacing w:line="360" w:lineRule="auto"/>
              <w:ind w:firstLine="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https://www.facebook.com/trespass/</w:t>
            </w:r>
          </w:p>
        </w:tc>
        <w:tc>
          <w:tcPr>
            <w:tcW w:w="2159" w:type="dxa"/>
          </w:tcPr>
          <w:p w14:paraId="171EB283" w14:textId="77777777" w:rsidR="007B7DD2" w:rsidRPr="002B7D98" w:rsidRDefault="008C666E" w:rsidP="001440B1">
            <w:pPr>
              <w:pStyle w:val="Normal1"/>
              <w:spacing w:line="360" w:lineRule="auto"/>
              <w:ind w:firstLine="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26727(Followers)</w:t>
            </w:r>
            <w:r w:rsidRPr="002B7D98">
              <w:rPr>
                <w:rFonts w:ascii="Times New Roman" w:eastAsia="Times New Roman" w:hAnsi="Times New Roman" w:cs="Times New Roman"/>
                <w:sz w:val="24"/>
                <w:szCs w:val="24"/>
              </w:rPr>
              <w:br/>
              <w:t>27230 (Likes)</w:t>
            </w:r>
          </w:p>
        </w:tc>
        <w:tc>
          <w:tcPr>
            <w:tcW w:w="1917" w:type="dxa"/>
          </w:tcPr>
          <w:p w14:paraId="0FB30450" w14:textId="77777777" w:rsidR="007B7DD2" w:rsidRPr="002B7D98" w:rsidRDefault="008C666E" w:rsidP="001440B1">
            <w:pPr>
              <w:pStyle w:val="Normal1"/>
              <w:spacing w:line="360" w:lineRule="auto"/>
              <w:ind w:firstLine="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February</w:t>
            </w:r>
            <w:r w:rsidR="001440B1" w:rsidRPr="002B7D98">
              <w:rPr>
                <w:rFonts w:ascii="Times New Roman" w:eastAsia="Times New Roman" w:hAnsi="Times New Roman" w:cs="Times New Roman"/>
                <w:sz w:val="24"/>
                <w:szCs w:val="24"/>
              </w:rPr>
              <w:t xml:space="preserve"> 19, </w:t>
            </w:r>
            <w:r w:rsidRPr="002B7D98">
              <w:rPr>
                <w:rFonts w:ascii="Times New Roman" w:eastAsia="Times New Roman" w:hAnsi="Times New Roman" w:cs="Times New Roman"/>
                <w:sz w:val="24"/>
                <w:szCs w:val="24"/>
              </w:rPr>
              <w:t>2019</w:t>
            </w:r>
          </w:p>
        </w:tc>
      </w:tr>
      <w:tr w:rsidR="007B7DD2" w:rsidRPr="002B7D98" w14:paraId="281EA16B" w14:textId="77777777" w:rsidTr="001440B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199E5292" w14:textId="77777777" w:rsidR="007B7DD2" w:rsidRPr="002B7D98" w:rsidRDefault="008C666E" w:rsidP="001440B1">
            <w:pPr>
              <w:pStyle w:val="Normal1"/>
              <w:spacing w:line="360" w:lineRule="auto"/>
              <w:ind w:firstLine="0"/>
              <w:jc w:val="center"/>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Twitter</w:t>
            </w:r>
          </w:p>
          <w:p w14:paraId="69D26D20"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08C36FDC" wp14:editId="4CA6F8DA">
                  <wp:extent cx="436245" cy="42545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436245" cy="425450"/>
                          </a:xfrm>
                          <a:prstGeom prst="rect">
                            <a:avLst/>
                          </a:prstGeom>
                          <a:ln/>
                        </pic:spPr>
                      </pic:pic>
                    </a:graphicData>
                  </a:graphic>
                </wp:inline>
              </w:drawing>
            </w:r>
          </w:p>
        </w:tc>
        <w:tc>
          <w:tcPr>
            <w:tcW w:w="3502" w:type="dxa"/>
          </w:tcPr>
          <w:p w14:paraId="48B14668" w14:textId="77777777" w:rsidR="007B7DD2" w:rsidRPr="002B7D98" w:rsidRDefault="000E32D5" w:rsidP="001440B1">
            <w:pPr>
              <w:pStyle w:val="Normal1"/>
              <w:spacing w:line="360" w:lineRule="auto"/>
              <w:ind w:firstLine="0"/>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hyperlink r:id="rId9">
              <w:r w:rsidR="008C666E" w:rsidRPr="002B7D98">
                <w:rPr>
                  <w:rFonts w:ascii="Times New Roman" w:eastAsia="Times New Roman" w:hAnsi="Times New Roman" w:cs="Times New Roman"/>
                  <w:color w:val="000000"/>
                  <w:sz w:val="24"/>
                  <w:szCs w:val="24"/>
                  <w:u w:val="single"/>
                </w:rPr>
                <w:t>https://twitter.com/Trespass</w:t>
              </w:r>
            </w:hyperlink>
          </w:p>
        </w:tc>
        <w:tc>
          <w:tcPr>
            <w:tcW w:w="2159" w:type="dxa"/>
          </w:tcPr>
          <w:p w14:paraId="53E6DF31" w14:textId="77777777" w:rsidR="007B7DD2" w:rsidRPr="002B7D98" w:rsidRDefault="008C666E" w:rsidP="001440B1">
            <w:pPr>
              <w:pStyle w:val="Normal1"/>
              <w:spacing w:line="360" w:lineRule="auto"/>
              <w:ind w:firstLine="0"/>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14.3k followers</w:t>
            </w:r>
          </w:p>
        </w:tc>
        <w:tc>
          <w:tcPr>
            <w:tcW w:w="1917" w:type="dxa"/>
          </w:tcPr>
          <w:p w14:paraId="5B0D4BB7" w14:textId="77777777" w:rsidR="007B7DD2" w:rsidRPr="002B7D98" w:rsidRDefault="001440B1" w:rsidP="001440B1">
            <w:pPr>
              <w:pStyle w:val="Normal1"/>
              <w:spacing w:line="360" w:lineRule="auto"/>
              <w:ind w:firstLine="0"/>
              <w:jc w:val="center"/>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February 15, </w:t>
            </w:r>
            <w:r w:rsidR="008C666E" w:rsidRPr="002B7D98">
              <w:rPr>
                <w:rFonts w:ascii="Times New Roman" w:eastAsia="Times New Roman" w:hAnsi="Times New Roman" w:cs="Times New Roman"/>
                <w:sz w:val="24"/>
                <w:szCs w:val="24"/>
              </w:rPr>
              <w:t>2019</w:t>
            </w:r>
          </w:p>
        </w:tc>
      </w:tr>
    </w:tbl>
    <w:p w14:paraId="3A235BF7" w14:textId="77777777" w:rsidR="001440B1" w:rsidRPr="002B7D98" w:rsidRDefault="001440B1" w:rsidP="001440B1">
      <w:pPr>
        <w:pStyle w:val="Normal1"/>
        <w:spacing w:line="360" w:lineRule="auto"/>
        <w:jc w:val="both"/>
        <w:rPr>
          <w:rFonts w:ascii="Times New Roman" w:eastAsia="Times New Roman" w:hAnsi="Times New Roman" w:cs="Times New Roman"/>
          <w:sz w:val="24"/>
          <w:szCs w:val="24"/>
        </w:rPr>
      </w:pPr>
    </w:p>
    <w:p w14:paraId="798BE141"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In case of Trespass, the consumers are the main target, as per SIT and relevancy of the message, temporal immediacy matters a lot (</w:t>
      </w:r>
      <w:r w:rsidRPr="002B7D98">
        <w:rPr>
          <w:rFonts w:ascii="Times New Roman" w:eastAsia="Times New Roman" w:hAnsi="Times New Roman" w:cs="Times New Roman"/>
          <w:sz w:val="24"/>
          <w:szCs w:val="24"/>
          <w:highlight w:val="white"/>
        </w:rPr>
        <w:t>Power &amp; Phillips-Wren, 2011)</w:t>
      </w:r>
      <w:r w:rsidRPr="002B7D98">
        <w:rPr>
          <w:rFonts w:ascii="Times New Roman" w:eastAsia="Times New Roman" w:hAnsi="Times New Roman" w:cs="Times New Roman"/>
          <w:sz w:val="24"/>
          <w:szCs w:val="24"/>
        </w:rPr>
        <w:t xml:space="preserve">. The timing and duration matter most, however, Trespass will post on specific time durations but every time a new post will be posted so that the message could be reached to right target audiences. </w:t>
      </w:r>
    </w:p>
    <w:p w14:paraId="064D623E" w14:textId="77777777" w:rsidR="007B7DD2" w:rsidRPr="002B7D98" w:rsidRDefault="008C666E" w:rsidP="001440B1">
      <w:pPr>
        <w:pStyle w:val="Heading2"/>
        <w:numPr>
          <w:ilvl w:val="1"/>
          <w:numId w:val="1"/>
        </w:numPr>
        <w:spacing w:line="360" w:lineRule="auto"/>
        <w:rPr>
          <w:rFonts w:ascii="Times New Roman" w:eastAsia="Times New Roman" w:hAnsi="Times New Roman" w:cs="Times New Roman"/>
          <w:color w:val="000000"/>
          <w:sz w:val="24"/>
          <w:szCs w:val="24"/>
        </w:rPr>
      </w:pPr>
      <w:bookmarkStart w:id="4" w:name="_Toc2088341"/>
      <w:r w:rsidRPr="002B7D98">
        <w:rPr>
          <w:rFonts w:ascii="Times New Roman" w:eastAsia="Times New Roman" w:hAnsi="Times New Roman" w:cs="Times New Roman"/>
          <w:color w:val="000000"/>
          <w:sz w:val="24"/>
          <w:szCs w:val="24"/>
        </w:rPr>
        <w:lastRenderedPageBreak/>
        <w:t>Competitive landscape</w:t>
      </w:r>
      <w:bookmarkEnd w:id="4"/>
    </w:p>
    <w:tbl>
      <w:tblPr>
        <w:tblStyle w:val="1"/>
        <w:tblW w:w="9576"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ayout w:type="fixed"/>
        <w:tblLook w:val="04A0" w:firstRow="1" w:lastRow="0" w:firstColumn="1" w:lastColumn="0" w:noHBand="0" w:noVBand="1"/>
      </w:tblPr>
      <w:tblGrid>
        <w:gridCol w:w="2361"/>
        <w:gridCol w:w="1875"/>
        <w:gridCol w:w="3356"/>
        <w:gridCol w:w="1984"/>
      </w:tblGrid>
      <w:tr w:rsidR="007B7DD2" w:rsidRPr="002B7D98" w14:paraId="67F1428C"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1" w:type="dxa"/>
          </w:tcPr>
          <w:p w14:paraId="61BEA017" w14:textId="77777777" w:rsidR="007B7DD2" w:rsidRPr="002B7D98" w:rsidRDefault="008C666E" w:rsidP="001440B1">
            <w:pPr>
              <w:pStyle w:val="Normal1"/>
              <w:spacing w:line="360" w:lineRule="auto"/>
              <w:ind w:firstLine="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Brands </w:t>
            </w:r>
          </w:p>
        </w:tc>
        <w:tc>
          <w:tcPr>
            <w:tcW w:w="1875" w:type="dxa"/>
          </w:tcPr>
          <w:p w14:paraId="69107BB4" w14:textId="77777777" w:rsidR="007B7DD2" w:rsidRPr="002B7D98" w:rsidRDefault="008C666E" w:rsidP="001440B1">
            <w:pPr>
              <w:pStyle w:val="Normal1"/>
              <w:spacing w:line="360" w:lineRule="auto"/>
              <w:ind w:firstLine="0"/>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Social profile</w:t>
            </w:r>
          </w:p>
        </w:tc>
        <w:tc>
          <w:tcPr>
            <w:tcW w:w="3356" w:type="dxa"/>
          </w:tcPr>
          <w:p w14:paraId="38669111" w14:textId="77777777" w:rsidR="007B7DD2" w:rsidRPr="002B7D98" w:rsidRDefault="008C666E" w:rsidP="001440B1">
            <w:pPr>
              <w:pStyle w:val="Normal1"/>
              <w:spacing w:line="360" w:lineRule="auto"/>
              <w:ind w:firstLine="0"/>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Strengths</w:t>
            </w:r>
          </w:p>
        </w:tc>
        <w:tc>
          <w:tcPr>
            <w:tcW w:w="1984" w:type="dxa"/>
          </w:tcPr>
          <w:p w14:paraId="51D80980" w14:textId="77777777" w:rsidR="007B7DD2" w:rsidRPr="002B7D98" w:rsidRDefault="008C666E" w:rsidP="001440B1">
            <w:pPr>
              <w:pStyle w:val="Normal1"/>
              <w:spacing w:line="360" w:lineRule="auto"/>
              <w:ind w:firstLine="0"/>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Weaknesses</w:t>
            </w:r>
          </w:p>
        </w:tc>
      </w:tr>
      <w:tr w:rsidR="007B7DD2" w:rsidRPr="002B7D98" w14:paraId="3C36BBB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1" w:type="dxa"/>
          </w:tcPr>
          <w:p w14:paraId="2D92E6E7" w14:textId="77777777" w:rsidR="007B7DD2" w:rsidRPr="002B7D98" w:rsidRDefault="008C666E" w:rsidP="001440B1">
            <w:pPr>
              <w:pStyle w:val="Normal1"/>
              <w:spacing w:line="360" w:lineRule="auto"/>
              <w:ind w:firstLine="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Competitor #1: Go Outdoors UK </w:t>
            </w:r>
          </w:p>
          <w:p w14:paraId="77B0F0ED"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3CA5AA4C" wp14:editId="3A82FD0D">
                  <wp:extent cx="810244" cy="563721"/>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810244" cy="563721"/>
                          </a:xfrm>
                          <a:prstGeom prst="rect">
                            <a:avLst/>
                          </a:prstGeom>
                          <a:ln/>
                        </pic:spPr>
                      </pic:pic>
                    </a:graphicData>
                  </a:graphic>
                </wp:inline>
              </w:drawing>
            </w:r>
          </w:p>
        </w:tc>
        <w:tc>
          <w:tcPr>
            <w:tcW w:w="1875" w:type="dxa"/>
          </w:tcPr>
          <w:p w14:paraId="5A17991A" w14:textId="77777777" w:rsidR="007B7DD2" w:rsidRPr="002B7D98" w:rsidRDefault="00E819CB" w:rsidP="001440B1">
            <w:pPr>
              <w:pStyle w:val="Normal1"/>
              <w:spacing w:line="36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Faceb</w:t>
            </w:r>
            <w:r w:rsidR="008C666E" w:rsidRPr="002B7D98">
              <w:rPr>
                <w:rFonts w:ascii="Times New Roman" w:eastAsia="Times New Roman" w:hAnsi="Times New Roman" w:cs="Times New Roman"/>
                <w:sz w:val="24"/>
                <w:szCs w:val="24"/>
              </w:rPr>
              <w:t>ook</w:t>
            </w:r>
          </w:p>
          <w:p w14:paraId="56594E97" w14:textId="77777777" w:rsidR="007B7DD2" w:rsidRPr="002B7D98" w:rsidRDefault="008C666E" w:rsidP="001440B1">
            <w:pPr>
              <w:pStyle w:val="Normal1"/>
              <w:spacing w:line="36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Twitter (Refer to appendix 2)</w:t>
            </w:r>
          </w:p>
        </w:tc>
        <w:tc>
          <w:tcPr>
            <w:tcW w:w="3356" w:type="dxa"/>
          </w:tcPr>
          <w:p w14:paraId="3B28D005" w14:textId="77777777" w:rsidR="007B7DD2" w:rsidRPr="002B7D98" w:rsidRDefault="008C666E" w:rsidP="001440B1">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A large number of followers on Facebook  and also possess strong product portfolio </w:t>
            </w:r>
          </w:p>
          <w:p w14:paraId="27C12F80" w14:textId="77777777" w:rsidR="007B7DD2" w:rsidRPr="002B7D98" w:rsidRDefault="008C666E" w:rsidP="001440B1">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A strong presence on social media </w:t>
            </w:r>
          </w:p>
          <w:p w14:paraId="3948199E"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No of Likes on </w:t>
            </w:r>
            <w:proofErr w:type="spellStart"/>
            <w:r w:rsidRPr="002B7D98">
              <w:rPr>
                <w:rFonts w:ascii="Times New Roman" w:eastAsia="Times New Roman" w:hAnsi="Times New Roman" w:cs="Times New Roman"/>
                <w:sz w:val="24"/>
                <w:szCs w:val="24"/>
              </w:rPr>
              <w:t>FaceBook</w:t>
            </w:r>
            <w:proofErr w:type="spellEnd"/>
            <w:r w:rsidRPr="002B7D98">
              <w:rPr>
                <w:rFonts w:ascii="Times New Roman" w:eastAsia="Times New Roman" w:hAnsi="Times New Roman" w:cs="Times New Roman"/>
                <w:sz w:val="24"/>
                <w:szCs w:val="24"/>
              </w:rPr>
              <w:t>/Twitter:199,310/9743</w:t>
            </w:r>
          </w:p>
        </w:tc>
        <w:tc>
          <w:tcPr>
            <w:tcW w:w="1984" w:type="dxa"/>
          </w:tcPr>
          <w:p w14:paraId="1E0B8D41" w14:textId="77777777" w:rsidR="007B7DD2" w:rsidRPr="002B7D98" w:rsidRDefault="001440B1" w:rsidP="001440B1">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Minimal </w:t>
            </w:r>
            <w:r w:rsidR="008C666E" w:rsidRPr="002B7D98">
              <w:rPr>
                <w:rFonts w:ascii="Times New Roman" w:eastAsia="Times New Roman" w:hAnsi="Times New Roman" w:cs="Times New Roman"/>
                <w:sz w:val="24"/>
                <w:szCs w:val="24"/>
              </w:rPr>
              <w:t>market expansion</w:t>
            </w:r>
          </w:p>
        </w:tc>
      </w:tr>
      <w:tr w:rsidR="007B7DD2" w:rsidRPr="002B7D98" w14:paraId="5D4D97B6"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1" w:type="dxa"/>
          </w:tcPr>
          <w:p w14:paraId="1ACB87A3"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Trespass</w:t>
            </w:r>
          </w:p>
          <w:p w14:paraId="0D1F483E"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4E32B496" wp14:editId="0A46C8AB">
                  <wp:extent cx="820812" cy="450319"/>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820812" cy="450319"/>
                          </a:xfrm>
                          <a:prstGeom prst="rect">
                            <a:avLst/>
                          </a:prstGeom>
                          <a:ln/>
                        </pic:spPr>
                      </pic:pic>
                    </a:graphicData>
                  </a:graphic>
                </wp:inline>
              </w:drawing>
            </w:r>
          </w:p>
        </w:tc>
        <w:tc>
          <w:tcPr>
            <w:tcW w:w="1875" w:type="dxa"/>
          </w:tcPr>
          <w:p w14:paraId="042325B4" w14:textId="77777777" w:rsidR="007B7DD2" w:rsidRPr="002B7D98" w:rsidRDefault="00E819CB" w:rsidP="00E819CB">
            <w:pPr>
              <w:pStyle w:val="Normal1"/>
              <w:spacing w:line="360" w:lineRule="auto"/>
              <w:ind w:firstLine="0"/>
              <w:jc w:val="left"/>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Faceb</w:t>
            </w:r>
            <w:r w:rsidR="008C666E" w:rsidRPr="002B7D98">
              <w:rPr>
                <w:rFonts w:ascii="Times New Roman" w:eastAsia="Times New Roman" w:hAnsi="Times New Roman" w:cs="Times New Roman"/>
                <w:sz w:val="24"/>
                <w:szCs w:val="24"/>
              </w:rPr>
              <w:t>ook</w:t>
            </w:r>
          </w:p>
          <w:p w14:paraId="536A2030" w14:textId="77777777" w:rsidR="007B7DD2" w:rsidRPr="002B7D98" w:rsidRDefault="008C666E" w:rsidP="00E819CB">
            <w:pPr>
              <w:pStyle w:val="Normal1"/>
              <w:spacing w:line="360" w:lineRule="auto"/>
              <w:ind w:firstLine="0"/>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Twitter </w:t>
            </w:r>
          </w:p>
        </w:tc>
        <w:tc>
          <w:tcPr>
            <w:tcW w:w="3356" w:type="dxa"/>
          </w:tcPr>
          <w:p w14:paraId="2961BB50" w14:textId="77777777" w:rsidR="007B7DD2" w:rsidRPr="002B7D98" w:rsidRDefault="008C666E" w:rsidP="00E819CB">
            <w:pPr>
              <w:pStyle w:val="Normal1"/>
              <w:spacing w:line="360" w:lineRule="auto"/>
              <w:ind w:firstLine="0"/>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Trespass is leading UK’s active by its USPs and cost-effectiveness. </w:t>
            </w:r>
          </w:p>
          <w:p w14:paraId="255BB8CB" w14:textId="77777777" w:rsidR="007B7DD2" w:rsidRPr="002B7D98" w:rsidRDefault="008C666E" w:rsidP="0044312E">
            <w:pPr>
              <w:pStyle w:val="Normal1"/>
              <w:spacing w:line="360" w:lineRule="auto"/>
              <w:ind w:firstLine="0"/>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No of Likes on Facebook: 27230</w:t>
            </w:r>
          </w:p>
          <w:p w14:paraId="4ACCF739" w14:textId="77777777" w:rsidR="007B7DD2" w:rsidRPr="002B7D98" w:rsidRDefault="007B7DD2" w:rsidP="001440B1">
            <w:pPr>
              <w:pStyle w:val="Normal1"/>
              <w:spacing w:line="360" w:lineRule="auto"/>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p>
        </w:tc>
        <w:tc>
          <w:tcPr>
            <w:tcW w:w="1984" w:type="dxa"/>
          </w:tcPr>
          <w:p w14:paraId="34351761" w14:textId="77777777" w:rsidR="007B7DD2" w:rsidRPr="002B7D98" w:rsidRDefault="008C666E" w:rsidP="00E819CB">
            <w:pPr>
              <w:pStyle w:val="Normal1"/>
              <w:spacing w:line="360" w:lineRule="auto"/>
              <w:ind w:firstLine="0"/>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Low website traffic </w:t>
            </w:r>
          </w:p>
          <w:p w14:paraId="73CEBDA0" w14:textId="77777777" w:rsidR="007B7DD2" w:rsidRPr="002B7D98" w:rsidRDefault="008C666E" w:rsidP="00E819CB">
            <w:pPr>
              <w:pStyle w:val="Normal1"/>
              <w:spacing w:line="360" w:lineRule="auto"/>
              <w:ind w:firstLine="0"/>
              <w:cnfStyle w:val="000000010000" w:firstRow="0" w:lastRow="0" w:firstColumn="0" w:lastColumn="0" w:oddVBand="0" w:evenVBand="0" w:oddHBand="0" w:evenHBand="1"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Lack of focus on fan pages like Facebook and Twitter </w:t>
            </w:r>
          </w:p>
        </w:tc>
      </w:tr>
      <w:tr w:rsidR="007B7DD2" w:rsidRPr="002B7D98" w14:paraId="2B21F33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1" w:type="dxa"/>
          </w:tcPr>
          <w:p w14:paraId="04C2133D" w14:textId="77777777" w:rsidR="00E819CB" w:rsidRPr="002B7D98" w:rsidRDefault="008C666E" w:rsidP="00E819CB">
            <w:pPr>
              <w:pStyle w:val="Normal1"/>
              <w:spacing w:line="360" w:lineRule="auto"/>
              <w:ind w:firstLine="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Competitor # 2: </w:t>
            </w:r>
          </w:p>
          <w:p w14:paraId="2468B0C7" w14:textId="77777777" w:rsidR="007B7DD2" w:rsidRPr="002B7D98" w:rsidRDefault="008C666E" w:rsidP="00E819CB">
            <w:pPr>
              <w:pStyle w:val="Normal1"/>
              <w:spacing w:line="360" w:lineRule="auto"/>
              <w:ind w:firstLine="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Cotswold Outdoor UK </w:t>
            </w:r>
          </w:p>
          <w:p w14:paraId="5F527CCF" w14:textId="77777777" w:rsidR="007B7DD2" w:rsidRPr="002B7D98" w:rsidRDefault="008C666E" w:rsidP="001440B1">
            <w:pPr>
              <w:pStyle w:val="Normal1"/>
              <w:spacing w:line="360" w:lineRule="auto"/>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588D0A5B" wp14:editId="35D334C7">
                  <wp:extent cx="741872" cy="388188"/>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742381" cy="388454"/>
                          </a:xfrm>
                          <a:prstGeom prst="rect">
                            <a:avLst/>
                          </a:prstGeom>
                          <a:ln/>
                        </pic:spPr>
                      </pic:pic>
                    </a:graphicData>
                  </a:graphic>
                </wp:inline>
              </w:drawing>
            </w:r>
          </w:p>
        </w:tc>
        <w:tc>
          <w:tcPr>
            <w:tcW w:w="1875" w:type="dxa"/>
          </w:tcPr>
          <w:p w14:paraId="7A8B0C14" w14:textId="77777777" w:rsidR="007B7DD2" w:rsidRPr="002B7D98" w:rsidRDefault="00E819CB" w:rsidP="00E819CB">
            <w:pPr>
              <w:pStyle w:val="Normal1"/>
              <w:spacing w:line="36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Faceb</w:t>
            </w:r>
            <w:r w:rsidR="008C666E" w:rsidRPr="002B7D98">
              <w:rPr>
                <w:rFonts w:ascii="Times New Roman" w:eastAsia="Times New Roman" w:hAnsi="Times New Roman" w:cs="Times New Roman"/>
                <w:sz w:val="24"/>
                <w:szCs w:val="24"/>
              </w:rPr>
              <w:t>ook</w:t>
            </w:r>
          </w:p>
          <w:p w14:paraId="435B5746" w14:textId="77777777" w:rsidR="007B7DD2" w:rsidRPr="002B7D98" w:rsidRDefault="008C666E" w:rsidP="00E819CB">
            <w:pPr>
              <w:pStyle w:val="Normal1"/>
              <w:spacing w:line="360" w:lineRule="auto"/>
              <w:ind w:firstLine="0"/>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Twitter</w:t>
            </w:r>
          </w:p>
        </w:tc>
        <w:tc>
          <w:tcPr>
            <w:tcW w:w="3356" w:type="dxa"/>
          </w:tcPr>
          <w:p w14:paraId="222FE396"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Number of likes on Facebook/Twitter= 84,925/9247</w:t>
            </w:r>
          </w:p>
          <w:p w14:paraId="223AAC17"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Highly recognized </w:t>
            </w:r>
          </w:p>
          <w:p w14:paraId="3FE8A37B"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Offers competitive pricing</w:t>
            </w:r>
          </w:p>
          <w:p w14:paraId="5AD47734"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Recommended retailer for Duke of Edinburgh Award scheme. </w:t>
            </w:r>
          </w:p>
        </w:tc>
        <w:tc>
          <w:tcPr>
            <w:tcW w:w="1984" w:type="dxa"/>
          </w:tcPr>
          <w:p w14:paraId="23EDF7B5"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Lack of attention on social media</w:t>
            </w:r>
          </w:p>
          <w:p w14:paraId="7B44B138"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The posts are no updated timely </w:t>
            </w:r>
          </w:p>
          <w:p w14:paraId="154FA2B7" w14:textId="77777777" w:rsidR="007B7DD2" w:rsidRPr="002B7D98" w:rsidRDefault="008C666E" w:rsidP="00E819CB">
            <w:pPr>
              <w:pStyle w:val="Normal1"/>
              <w:spacing w:line="360" w:lineRule="auto"/>
              <w:ind w:firstLine="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Last post was on 7</w:t>
            </w:r>
            <w:r w:rsidRPr="002B7D98">
              <w:rPr>
                <w:rFonts w:ascii="Times New Roman" w:eastAsia="Times New Roman" w:hAnsi="Times New Roman" w:cs="Times New Roman"/>
                <w:sz w:val="24"/>
                <w:szCs w:val="24"/>
                <w:vertAlign w:val="superscript"/>
              </w:rPr>
              <w:t>th</w:t>
            </w:r>
            <w:r w:rsidRPr="002B7D98">
              <w:rPr>
                <w:rFonts w:ascii="Times New Roman" w:eastAsia="Times New Roman" w:hAnsi="Times New Roman" w:cs="Times New Roman"/>
                <w:sz w:val="24"/>
                <w:szCs w:val="24"/>
              </w:rPr>
              <w:t xml:space="preserve"> January. </w:t>
            </w:r>
          </w:p>
        </w:tc>
      </w:tr>
    </w:tbl>
    <w:p w14:paraId="507C4950" w14:textId="77777777" w:rsidR="007B7DD2" w:rsidRPr="002B7D98" w:rsidRDefault="007B7DD2" w:rsidP="001440B1">
      <w:pPr>
        <w:pStyle w:val="Normal1"/>
        <w:spacing w:line="360" w:lineRule="auto"/>
        <w:rPr>
          <w:rFonts w:ascii="Times New Roman" w:eastAsia="Times New Roman" w:hAnsi="Times New Roman" w:cs="Times New Roman"/>
          <w:sz w:val="24"/>
          <w:szCs w:val="24"/>
        </w:rPr>
      </w:pPr>
    </w:p>
    <w:p w14:paraId="4B157514" w14:textId="77777777" w:rsidR="007B7DD2" w:rsidRPr="002B7D98" w:rsidRDefault="0044312E" w:rsidP="001440B1">
      <w:pPr>
        <w:pStyle w:val="Heading2"/>
        <w:numPr>
          <w:ilvl w:val="1"/>
          <w:numId w:val="1"/>
        </w:numPr>
        <w:spacing w:line="360" w:lineRule="auto"/>
        <w:rPr>
          <w:rFonts w:ascii="Times New Roman" w:eastAsia="Times New Roman" w:hAnsi="Times New Roman" w:cs="Times New Roman"/>
          <w:color w:val="000000"/>
          <w:sz w:val="24"/>
          <w:szCs w:val="24"/>
        </w:rPr>
      </w:pPr>
      <w:bookmarkStart w:id="5" w:name="_Toc2088342"/>
      <w:r w:rsidRPr="002B7D98">
        <w:rPr>
          <w:rFonts w:ascii="Times New Roman" w:eastAsia="Times New Roman" w:hAnsi="Times New Roman" w:cs="Times New Roman"/>
          <w:color w:val="000000"/>
          <w:sz w:val="24"/>
          <w:szCs w:val="24"/>
        </w:rPr>
        <w:t xml:space="preserve">Preferences and </w:t>
      </w:r>
      <w:proofErr w:type="spellStart"/>
      <w:r w:rsidRPr="002B7D98">
        <w:rPr>
          <w:rFonts w:ascii="Times New Roman" w:eastAsia="Times New Roman" w:hAnsi="Times New Roman" w:cs="Times New Roman"/>
          <w:color w:val="000000"/>
          <w:sz w:val="24"/>
          <w:szCs w:val="24"/>
        </w:rPr>
        <w:t>behaviours</w:t>
      </w:r>
      <w:proofErr w:type="spellEnd"/>
      <w:r w:rsidRPr="002B7D98">
        <w:rPr>
          <w:rFonts w:ascii="Times New Roman" w:eastAsia="Times New Roman" w:hAnsi="Times New Roman" w:cs="Times New Roman"/>
          <w:color w:val="000000"/>
          <w:sz w:val="24"/>
          <w:szCs w:val="24"/>
        </w:rPr>
        <w:t xml:space="preserve"> of target a</w:t>
      </w:r>
      <w:r w:rsidR="008C666E" w:rsidRPr="002B7D98">
        <w:rPr>
          <w:rFonts w:ascii="Times New Roman" w:eastAsia="Times New Roman" w:hAnsi="Times New Roman" w:cs="Times New Roman"/>
          <w:color w:val="000000"/>
          <w:sz w:val="24"/>
          <w:szCs w:val="24"/>
        </w:rPr>
        <w:t>udience</w:t>
      </w:r>
      <w:bookmarkEnd w:id="5"/>
    </w:p>
    <w:p w14:paraId="11395324"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The target market in case of Trespass is the consumer that includes men, women, boys, and girls. They offer products for all age groups. These are the people that are busy in daily errands, like going to universities, also includes workaholics men and women etc so by looking onto the fields and their business, they would want their preferred brands to be just a click away. So for Trespass, the social media executive should be available 24/7</w:t>
      </w:r>
      <w:r w:rsidR="002B7D98" w:rsidRPr="002B7D9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54774367"/>
          <w:citation/>
        </w:sdtPr>
        <w:sdtEndPr/>
        <w:sdtContent>
          <w:r w:rsidR="002B7D98" w:rsidRPr="002B7D98">
            <w:rPr>
              <w:rFonts w:ascii="Times New Roman" w:eastAsia="Times New Roman" w:hAnsi="Times New Roman" w:cs="Times New Roman"/>
              <w:sz w:val="24"/>
              <w:szCs w:val="24"/>
            </w:rPr>
            <w:fldChar w:fldCharType="begin"/>
          </w:r>
          <w:r w:rsidR="002B7D98" w:rsidRPr="002B7D98">
            <w:rPr>
              <w:rFonts w:ascii="Times New Roman" w:eastAsia="Times New Roman" w:hAnsi="Times New Roman" w:cs="Times New Roman"/>
              <w:sz w:val="24"/>
              <w:szCs w:val="24"/>
            </w:rPr>
            <w:instrText xml:space="preserve"> CITATION Pow11 \l 1033 </w:instrText>
          </w:r>
          <w:r w:rsidR="002B7D98" w:rsidRPr="002B7D98">
            <w:rPr>
              <w:rFonts w:ascii="Times New Roman" w:eastAsia="Times New Roman" w:hAnsi="Times New Roman" w:cs="Times New Roman"/>
              <w:sz w:val="24"/>
              <w:szCs w:val="24"/>
            </w:rPr>
            <w:fldChar w:fldCharType="separate"/>
          </w:r>
          <w:r w:rsidR="002B7D98" w:rsidRPr="002B7D98">
            <w:rPr>
              <w:rFonts w:ascii="Times New Roman" w:eastAsia="Times New Roman" w:hAnsi="Times New Roman" w:cs="Times New Roman"/>
              <w:noProof/>
              <w:sz w:val="24"/>
              <w:szCs w:val="24"/>
            </w:rPr>
            <w:t>(Power &amp; Phillips-Wren, 2011)</w:t>
          </w:r>
          <w:r w:rsidR="002B7D98"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xml:space="preserve">. The queries when shared on Facebook or Twitter fan page should be responded timely without being late. The constant post on Facebook and Twitter will include sharing of information </w:t>
      </w:r>
      <w:r w:rsidRPr="002B7D98">
        <w:rPr>
          <w:rFonts w:ascii="Times New Roman" w:eastAsia="Times New Roman" w:hAnsi="Times New Roman" w:cs="Times New Roman"/>
          <w:sz w:val="24"/>
          <w:szCs w:val="24"/>
        </w:rPr>
        <w:lastRenderedPageBreak/>
        <w:t xml:space="preserve">regarding the sales and any promotions that will directly take the audiences to the website which as a result it will increase the number of referrals </w:t>
      </w:r>
      <w:sdt>
        <w:sdtPr>
          <w:rPr>
            <w:rFonts w:ascii="Times New Roman" w:eastAsia="Times New Roman" w:hAnsi="Times New Roman" w:cs="Times New Roman"/>
            <w:sz w:val="24"/>
            <w:szCs w:val="24"/>
          </w:rPr>
          <w:id w:val="1265697909"/>
          <w:citation/>
        </w:sdtPr>
        <w:sdtEndPr/>
        <w:sdtContent>
          <w:r w:rsidR="00D77EE7">
            <w:rPr>
              <w:rFonts w:ascii="Times New Roman" w:eastAsia="Times New Roman" w:hAnsi="Times New Roman" w:cs="Times New Roman"/>
              <w:sz w:val="24"/>
              <w:szCs w:val="24"/>
            </w:rPr>
            <w:fldChar w:fldCharType="begin"/>
          </w:r>
          <w:r w:rsidR="00D77EE7">
            <w:rPr>
              <w:rFonts w:ascii="Times New Roman" w:eastAsia="Times New Roman" w:hAnsi="Times New Roman" w:cs="Times New Roman"/>
              <w:sz w:val="24"/>
              <w:szCs w:val="24"/>
            </w:rPr>
            <w:instrText xml:space="preserve"> CITATION Man091 \l 1033 </w:instrText>
          </w:r>
          <w:r w:rsidR="00D77EE7">
            <w:rPr>
              <w:rFonts w:ascii="Times New Roman" w:eastAsia="Times New Roman" w:hAnsi="Times New Roman" w:cs="Times New Roman"/>
              <w:sz w:val="24"/>
              <w:szCs w:val="24"/>
            </w:rPr>
            <w:fldChar w:fldCharType="separate"/>
          </w:r>
          <w:r w:rsidR="00D77EE7" w:rsidRPr="00043DEC">
            <w:rPr>
              <w:rFonts w:ascii="Times New Roman" w:eastAsia="Times New Roman" w:hAnsi="Times New Roman" w:cs="Times New Roman"/>
              <w:noProof/>
              <w:sz w:val="24"/>
              <w:szCs w:val="24"/>
            </w:rPr>
            <w:t>(Mangold &amp; Faulds, 2009)</w:t>
          </w:r>
          <w:r w:rsidR="00D77EE7">
            <w:rPr>
              <w:rFonts w:ascii="Times New Roman" w:eastAsia="Times New Roman" w:hAnsi="Times New Roman" w:cs="Times New Roman"/>
              <w:sz w:val="24"/>
              <w:szCs w:val="24"/>
            </w:rPr>
            <w:fldChar w:fldCharType="end"/>
          </w:r>
        </w:sdtContent>
      </w:sdt>
      <w:r w:rsidR="00D77EE7">
        <w:rPr>
          <w:rFonts w:ascii="Times New Roman" w:eastAsia="Times New Roman" w:hAnsi="Times New Roman" w:cs="Times New Roman"/>
          <w:sz w:val="24"/>
          <w:szCs w:val="24"/>
        </w:rPr>
        <w:t xml:space="preserve">. </w:t>
      </w:r>
      <w:r w:rsidRPr="002B7D98">
        <w:rPr>
          <w:rFonts w:ascii="Times New Roman" w:eastAsia="Times New Roman" w:hAnsi="Times New Roman" w:cs="Times New Roman"/>
          <w:sz w:val="24"/>
          <w:szCs w:val="24"/>
        </w:rPr>
        <w:t>By building a strong online platform where the target audience can browse the Trespass product line and have any queries answered, the strategy can help lure more people into checking the company website</w:t>
      </w:r>
      <w:r w:rsidR="002B7D98" w:rsidRPr="002B7D9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65697910"/>
          <w:citation/>
        </w:sdtPr>
        <w:sdtEndPr/>
        <w:sdtContent>
          <w:r w:rsidR="00D77EE7">
            <w:rPr>
              <w:rFonts w:ascii="Times New Roman" w:eastAsia="Times New Roman" w:hAnsi="Times New Roman" w:cs="Times New Roman"/>
              <w:sz w:val="24"/>
              <w:szCs w:val="24"/>
            </w:rPr>
            <w:fldChar w:fldCharType="begin"/>
          </w:r>
          <w:r w:rsidR="00D77EE7">
            <w:rPr>
              <w:rFonts w:ascii="Times New Roman" w:eastAsia="Times New Roman" w:hAnsi="Times New Roman" w:cs="Times New Roman"/>
              <w:sz w:val="24"/>
              <w:szCs w:val="24"/>
            </w:rPr>
            <w:instrText xml:space="preserve"> CITATION Fri13 \l 1033 </w:instrText>
          </w:r>
          <w:r w:rsidR="00D77EE7">
            <w:rPr>
              <w:rFonts w:ascii="Times New Roman" w:eastAsia="Times New Roman" w:hAnsi="Times New Roman" w:cs="Times New Roman"/>
              <w:sz w:val="24"/>
              <w:szCs w:val="24"/>
            </w:rPr>
            <w:fldChar w:fldCharType="separate"/>
          </w:r>
          <w:r w:rsidR="00D77EE7" w:rsidRPr="00D77EE7">
            <w:rPr>
              <w:rFonts w:ascii="Times New Roman" w:eastAsia="Times New Roman" w:hAnsi="Times New Roman" w:cs="Times New Roman"/>
              <w:noProof/>
              <w:sz w:val="24"/>
              <w:szCs w:val="24"/>
            </w:rPr>
            <w:t>(Frick, 2013)</w:t>
          </w:r>
          <w:r w:rsidR="00D77EE7">
            <w:rPr>
              <w:rFonts w:ascii="Times New Roman" w:eastAsia="Times New Roman" w:hAnsi="Times New Roman" w:cs="Times New Roman"/>
              <w:sz w:val="24"/>
              <w:szCs w:val="24"/>
            </w:rPr>
            <w:fldChar w:fldCharType="end"/>
          </w:r>
        </w:sdtContent>
      </w:sdt>
      <w:r w:rsidR="00D77EE7">
        <w:rPr>
          <w:rFonts w:ascii="Times New Roman" w:eastAsia="Times New Roman" w:hAnsi="Times New Roman" w:cs="Times New Roman"/>
          <w:sz w:val="24"/>
          <w:szCs w:val="24"/>
        </w:rPr>
        <w:t xml:space="preserve">. </w:t>
      </w:r>
    </w:p>
    <w:p w14:paraId="5F373B82" w14:textId="77777777" w:rsidR="007B7DD2" w:rsidRPr="002B7D98" w:rsidRDefault="000C6C51" w:rsidP="001440B1">
      <w:pPr>
        <w:pStyle w:val="Heading1"/>
        <w:spacing w:line="360" w:lineRule="auto"/>
        <w:rPr>
          <w:rFonts w:ascii="Times New Roman" w:hAnsi="Times New Roman" w:cs="Times New Roman"/>
          <w:color w:val="auto"/>
          <w:sz w:val="24"/>
          <w:szCs w:val="24"/>
        </w:rPr>
      </w:pPr>
      <w:bookmarkStart w:id="6" w:name="_Toc2088343"/>
      <w:r w:rsidRPr="002B7D98">
        <w:rPr>
          <w:rFonts w:ascii="Times New Roman" w:hAnsi="Times New Roman" w:cs="Times New Roman"/>
          <w:color w:val="auto"/>
          <w:sz w:val="24"/>
          <w:szCs w:val="24"/>
        </w:rPr>
        <w:t>2.0</w:t>
      </w:r>
      <w:r w:rsidR="0044312E" w:rsidRPr="002B7D98">
        <w:rPr>
          <w:rFonts w:ascii="Times New Roman" w:hAnsi="Times New Roman" w:cs="Times New Roman"/>
          <w:color w:val="auto"/>
          <w:sz w:val="24"/>
          <w:szCs w:val="24"/>
        </w:rPr>
        <w:t xml:space="preserve"> Content strategy for e</w:t>
      </w:r>
      <w:r w:rsidR="008C666E" w:rsidRPr="002B7D98">
        <w:rPr>
          <w:rFonts w:ascii="Times New Roman" w:hAnsi="Times New Roman" w:cs="Times New Roman"/>
          <w:color w:val="auto"/>
          <w:sz w:val="24"/>
          <w:szCs w:val="24"/>
        </w:rPr>
        <w:t>ngagement</w:t>
      </w:r>
      <w:bookmarkEnd w:id="6"/>
    </w:p>
    <w:p w14:paraId="64F2C33D"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In the world of digital marketing, there is no universal template for building a successful strategy. However, for a business like Trespass, a few things need to be kept in mind. Firstly, the strategy should detail what its target audience needs, and how it can provide them with the ease of executing their adventurous </w:t>
      </w:r>
      <w:r w:rsidR="002B7D98" w:rsidRPr="002B7D98">
        <w:rPr>
          <w:rFonts w:ascii="Times New Roman" w:eastAsia="Times New Roman" w:hAnsi="Times New Roman" w:cs="Times New Roman"/>
          <w:sz w:val="24"/>
          <w:szCs w:val="24"/>
        </w:rPr>
        <w:t xml:space="preserve">plans </w:t>
      </w:r>
      <w:sdt>
        <w:sdtPr>
          <w:rPr>
            <w:rFonts w:ascii="Times New Roman" w:eastAsia="Times New Roman" w:hAnsi="Times New Roman" w:cs="Times New Roman"/>
            <w:sz w:val="24"/>
            <w:szCs w:val="24"/>
          </w:rPr>
          <w:id w:val="1214665877"/>
          <w:citation/>
        </w:sdtPr>
        <w:sdtEndPr/>
        <w:sdtContent>
          <w:r w:rsidR="0071662B" w:rsidRPr="002B7D98">
            <w:rPr>
              <w:rFonts w:ascii="Times New Roman" w:eastAsia="Times New Roman" w:hAnsi="Times New Roman" w:cs="Times New Roman"/>
              <w:sz w:val="24"/>
              <w:szCs w:val="24"/>
            </w:rPr>
            <w:fldChar w:fldCharType="begin"/>
          </w:r>
          <w:r w:rsidR="000C6C51" w:rsidRPr="002B7D98">
            <w:rPr>
              <w:rFonts w:ascii="Times New Roman" w:eastAsia="Times New Roman" w:hAnsi="Times New Roman" w:cs="Times New Roman"/>
              <w:sz w:val="24"/>
              <w:szCs w:val="24"/>
            </w:rPr>
            <w:instrText xml:space="preserve"> CITATION Roc03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(Rockley &amp; Manning, 2003)</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The two social media channels used for this strategy are Twitter and Facebook, the reasons for choosing these two can be better explained through the honeycomb model;</w:t>
      </w:r>
    </w:p>
    <w:p w14:paraId="5038F345" w14:textId="77777777" w:rsidR="000C6C51" w:rsidRPr="002B7D98" w:rsidRDefault="008C666E" w:rsidP="001440B1">
      <w:pPr>
        <w:pStyle w:val="Normal1"/>
        <w:keepNext/>
        <w:spacing w:line="360" w:lineRule="auto"/>
        <w:jc w:val="center"/>
        <w:rPr>
          <w:rFonts w:ascii="Times New Roman" w:hAnsi="Times New Roman" w:cs="Times New Roman"/>
          <w:sz w:val="24"/>
          <w:szCs w:val="24"/>
        </w:rPr>
      </w:pPr>
      <w:r w:rsidRPr="002B7D98">
        <w:rPr>
          <w:rFonts w:ascii="Times New Roman" w:eastAsia="Times New Roman" w:hAnsi="Times New Roman" w:cs="Times New Roman"/>
          <w:noProof/>
          <w:sz w:val="24"/>
          <w:szCs w:val="24"/>
        </w:rPr>
        <w:drawing>
          <wp:inline distT="114300" distB="114300" distL="114300" distR="114300" wp14:anchorId="029C8978" wp14:editId="4A526588">
            <wp:extent cx="2838090" cy="2613803"/>
            <wp:effectExtent l="19050" t="19050" r="635" b="0"/>
            <wp:docPr id="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3"/>
                    <a:srcRect/>
                    <a:stretch>
                      <a:fillRect/>
                    </a:stretch>
                  </pic:blipFill>
                  <pic:spPr>
                    <a:xfrm>
                      <a:off x="0" y="0"/>
                      <a:ext cx="2836520" cy="2612357"/>
                    </a:xfrm>
                    <a:prstGeom prst="rect">
                      <a:avLst/>
                    </a:prstGeom>
                    <a:ln>
                      <a:solidFill>
                        <a:schemeClr val="tx1"/>
                      </a:solidFill>
                    </a:ln>
                  </pic:spPr>
                </pic:pic>
              </a:graphicData>
            </a:graphic>
          </wp:inline>
        </w:drawing>
      </w:r>
    </w:p>
    <w:p w14:paraId="33D97E6D" w14:textId="77777777" w:rsidR="007B7DD2" w:rsidRPr="002B7D98" w:rsidRDefault="000C6C51" w:rsidP="001440B1">
      <w:pPr>
        <w:pStyle w:val="Caption"/>
        <w:spacing w:line="360" w:lineRule="auto"/>
        <w:jc w:val="center"/>
        <w:rPr>
          <w:rFonts w:ascii="Times New Roman" w:eastAsia="Times New Roman" w:hAnsi="Times New Roman" w:cs="Times New Roman"/>
          <w:sz w:val="20"/>
          <w:szCs w:val="24"/>
        </w:rPr>
      </w:pPr>
      <w:r w:rsidRPr="002B7D98">
        <w:rPr>
          <w:rFonts w:ascii="Times New Roman" w:hAnsi="Times New Roman" w:cs="Times New Roman"/>
          <w:sz w:val="20"/>
          <w:szCs w:val="24"/>
        </w:rPr>
        <w:t xml:space="preserve">Figure </w:t>
      </w:r>
      <w:r w:rsidR="00D77EE7">
        <w:rPr>
          <w:rFonts w:ascii="Times New Roman" w:hAnsi="Times New Roman" w:cs="Times New Roman"/>
          <w:sz w:val="20"/>
          <w:szCs w:val="24"/>
        </w:rPr>
        <w:t>2</w:t>
      </w:r>
      <w:r w:rsidRPr="002B7D98">
        <w:rPr>
          <w:rFonts w:ascii="Times New Roman" w:hAnsi="Times New Roman" w:cs="Times New Roman"/>
          <w:sz w:val="20"/>
          <w:szCs w:val="24"/>
        </w:rPr>
        <w:t xml:space="preserve">: Honey Comb Model </w:t>
      </w:r>
      <w:sdt>
        <w:sdtPr>
          <w:rPr>
            <w:rFonts w:ascii="Times New Roman" w:hAnsi="Times New Roman" w:cs="Times New Roman"/>
            <w:sz w:val="20"/>
            <w:szCs w:val="24"/>
          </w:rPr>
          <w:id w:val="1214665878"/>
          <w:citation/>
        </w:sdtPr>
        <w:sdtEndPr/>
        <w:sdtContent>
          <w:r w:rsidR="0071662B" w:rsidRPr="002B7D98">
            <w:rPr>
              <w:rFonts w:ascii="Times New Roman" w:hAnsi="Times New Roman" w:cs="Times New Roman"/>
              <w:sz w:val="20"/>
              <w:szCs w:val="24"/>
            </w:rPr>
            <w:fldChar w:fldCharType="begin"/>
          </w:r>
          <w:r w:rsidR="0044312E" w:rsidRPr="002B7D98">
            <w:rPr>
              <w:rFonts w:ascii="Times New Roman" w:hAnsi="Times New Roman" w:cs="Times New Roman"/>
              <w:sz w:val="20"/>
              <w:szCs w:val="24"/>
            </w:rPr>
            <w:instrText xml:space="preserve"> CITATION Knu99 \l 1033 </w:instrText>
          </w:r>
          <w:r w:rsidR="0071662B" w:rsidRPr="002B7D98">
            <w:rPr>
              <w:rFonts w:ascii="Times New Roman" w:hAnsi="Times New Roman" w:cs="Times New Roman"/>
              <w:sz w:val="20"/>
              <w:szCs w:val="24"/>
            </w:rPr>
            <w:fldChar w:fldCharType="separate"/>
          </w:r>
          <w:r w:rsidR="002B7D98" w:rsidRPr="002B7D98">
            <w:rPr>
              <w:rFonts w:ascii="Times New Roman" w:hAnsi="Times New Roman" w:cs="Times New Roman"/>
              <w:noProof/>
              <w:sz w:val="20"/>
              <w:szCs w:val="24"/>
            </w:rPr>
            <w:t>(Knutson &amp; Tao, 1999)</w:t>
          </w:r>
          <w:r w:rsidR="0071662B" w:rsidRPr="002B7D98">
            <w:rPr>
              <w:rFonts w:ascii="Times New Roman" w:hAnsi="Times New Roman" w:cs="Times New Roman"/>
              <w:noProof/>
              <w:sz w:val="20"/>
              <w:szCs w:val="24"/>
            </w:rPr>
            <w:fldChar w:fldCharType="end"/>
          </w:r>
        </w:sdtContent>
      </w:sdt>
    </w:p>
    <w:p w14:paraId="39D3E5B4"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Looking at this model, it can be seen that Facebook and Twitter provide its users with all 7 of these facets. Social media presence can be seen by looking at users’ online posts, as well as looking at their online status on Facebook. Users also relate to each other through “sharing” and “retweeting” of posts. Users communicate with each other through private messages as well as in the comments section, which can also help Trespass engage with its consumers</w:t>
      </w:r>
      <w:sdt>
        <w:sdtPr>
          <w:rPr>
            <w:rFonts w:ascii="Times New Roman" w:eastAsia="Times New Roman" w:hAnsi="Times New Roman" w:cs="Times New Roman"/>
            <w:sz w:val="24"/>
            <w:szCs w:val="24"/>
          </w:rPr>
          <w:id w:val="1214665879"/>
          <w:citation/>
        </w:sdtPr>
        <w:sdtEndPr/>
        <w:sdtContent>
          <w:r w:rsidR="0071662B" w:rsidRPr="002B7D98">
            <w:rPr>
              <w:rFonts w:ascii="Times New Roman" w:eastAsia="Times New Roman" w:hAnsi="Times New Roman" w:cs="Times New Roman"/>
              <w:sz w:val="24"/>
              <w:szCs w:val="24"/>
            </w:rPr>
            <w:fldChar w:fldCharType="begin"/>
          </w:r>
          <w:r w:rsidR="000C6C51" w:rsidRPr="002B7D98">
            <w:rPr>
              <w:rFonts w:ascii="Times New Roman" w:eastAsia="Times New Roman" w:hAnsi="Times New Roman" w:cs="Times New Roman"/>
              <w:sz w:val="24"/>
              <w:szCs w:val="24"/>
            </w:rPr>
            <w:instrText xml:space="preserve"> CITATION Bur11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(Burton, 2011)</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xml:space="preserve">. </w:t>
      </w:r>
      <w:r w:rsidRPr="002B7D98">
        <w:rPr>
          <w:rFonts w:ascii="Times New Roman" w:eastAsia="Times New Roman" w:hAnsi="Times New Roman" w:cs="Times New Roman"/>
          <w:sz w:val="24"/>
          <w:szCs w:val="24"/>
        </w:rPr>
        <w:lastRenderedPageBreak/>
        <w:t>Therefore, these two social networks can help Trespass identify its target market, as well as show them what its identity is and what it stands for.</w:t>
      </w:r>
    </w:p>
    <w:p w14:paraId="111FF685"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The company pages would be utilized through posts marketing the product line, as well as posts about brand ambassadors and motivational pictures and quotes which would </w:t>
      </w:r>
      <w:r w:rsidR="000C6C51" w:rsidRPr="002B7D98">
        <w:rPr>
          <w:rFonts w:ascii="Times New Roman" w:eastAsia="Times New Roman" w:hAnsi="Times New Roman" w:cs="Times New Roman"/>
          <w:sz w:val="24"/>
          <w:szCs w:val="24"/>
        </w:rPr>
        <w:t>be relatable</w:t>
      </w:r>
      <w:r w:rsidRPr="002B7D98">
        <w:rPr>
          <w:rFonts w:ascii="Times New Roman" w:eastAsia="Times New Roman" w:hAnsi="Times New Roman" w:cs="Times New Roman"/>
          <w:sz w:val="24"/>
          <w:szCs w:val="24"/>
        </w:rPr>
        <w:t xml:space="preserve"> to the target audience and entice users to share them to their friends. Posts would be in the form of text, pictures and videos of sports athletes, and an emphasis on hashtags would help attract an audience interested in what the company </w:t>
      </w:r>
      <w:r w:rsidR="002B7D98" w:rsidRPr="002B7D98">
        <w:rPr>
          <w:rFonts w:ascii="Times New Roman" w:eastAsia="Times New Roman" w:hAnsi="Times New Roman" w:cs="Times New Roman"/>
          <w:sz w:val="24"/>
          <w:szCs w:val="24"/>
        </w:rPr>
        <w:t xml:space="preserve">represents </w:t>
      </w:r>
      <w:sdt>
        <w:sdtPr>
          <w:rPr>
            <w:rFonts w:ascii="Times New Roman" w:eastAsia="Times New Roman" w:hAnsi="Times New Roman" w:cs="Times New Roman"/>
            <w:sz w:val="24"/>
            <w:szCs w:val="24"/>
          </w:rPr>
          <w:id w:val="1214665880"/>
          <w:citation/>
        </w:sdtPr>
        <w:sdtEndPr/>
        <w:sdtContent>
          <w:r w:rsidR="0071662B" w:rsidRPr="002B7D98">
            <w:rPr>
              <w:rFonts w:ascii="Times New Roman" w:eastAsia="Times New Roman" w:hAnsi="Times New Roman" w:cs="Times New Roman"/>
              <w:sz w:val="24"/>
              <w:szCs w:val="24"/>
            </w:rPr>
            <w:fldChar w:fldCharType="begin"/>
          </w:r>
          <w:r w:rsidR="000C6C51" w:rsidRPr="002B7D98">
            <w:rPr>
              <w:rFonts w:ascii="Times New Roman" w:eastAsia="Times New Roman" w:hAnsi="Times New Roman" w:cs="Times New Roman"/>
              <w:sz w:val="24"/>
              <w:szCs w:val="24"/>
            </w:rPr>
            <w:instrText xml:space="preserve"> CITATION Fri13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(Frick, 2013)</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The pages should also be keen on sharing blog posts that are both informative and promote the products Trespass provides. Apart from that, posts encouraging consumers of the products to share pictures of them wearing the gear should be made, which would then be posted on the page as a means to provide testimonials.</w:t>
      </w:r>
    </w:p>
    <w:p w14:paraId="124114C6" w14:textId="77777777" w:rsidR="007B7DD2" w:rsidRPr="002B7D98" w:rsidRDefault="00890A83" w:rsidP="002B7D98">
      <w:pPr>
        <w:pStyle w:val="Heading2"/>
        <w:rPr>
          <w:rFonts w:ascii="Times New Roman" w:hAnsi="Times New Roman" w:cs="Times New Roman"/>
          <w:color w:val="auto"/>
          <w:sz w:val="24"/>
        </w:rPr>
      </w:pPr>
      <w:bookmarkStart w:id="7" w:name="_Toc2088344"/>
      <w:r w:rsidRPr="002B7D98">
        <w:rPr>
          <w:rFonts w:ascii="Times New Roman" w:hAnsi="Times New Roman" w:cs="Times New Roman"/>
          <w:color w:val="auto"/>
          <w:sz w:val="24"/>
        </w:rPr>
        <w:t>2.1</w:t>
      </w:r>
      <w:r w:rsidR="008C666E" w:rsidRPr="002B7D98">
        <w:rPr>
          <w:rFonts w:ascii="Times New Roman" w:hAnsi="Times New Roman" w:cs="Times New Roman"/>
          <w:color w:val="auto"/>
          <w:sz w:val="24"/>
        </w:rPr>
        <w:t xml:space="preserve"> Example posts for engagement</w:t>
      </w:r>
      <w:bookmarkEnd w:id="7"/>
    </w:p>
    <w:p w14:paraId="65C6BC34" w14:textId="77777777" w:rsidR="007B7DD2" w:rsidRPr="002B7D98" w:rsidRDefault="008C666E" w:rsidP="001440B1">
      <w:pPr>
        <w:pStyle w:val="Normal1"/>
        <w:spacing w:line="360" w:lineRule="auto"/>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The posts shared can be as follows:</w:t>
      </w:r>
    </w:p>
    <w:p w14:paraId="142F13A6" w14:textId="77777777" w:rsidR="007B7DD2" w:rsidRPr="002B7D98" w:rsidRDefault="008C666E" w:rsidP="001440B1">
      <w:pPr>
        <w:pStyle w:val="Normal1"/>
        <w:spacing w:line="360" w:lineRule="auto"/>
        <w:rPr>
          <w:rFonts w:ascii="Times New Roman" w:eastAsia="Times New Roman" w:hAnsi="Times New Roman" w:cs="Times New Roman"/>
          <w:i/>
          <w:sz w:val="24"/>
          <w:szCs w:val="24"/>
        </w:rPr>
      </w:pPr>
      <w:r w:rsidRPr="002B7D98">
        <w:rPr>
          <w:rFonts w:ascii="Times New Roman" w:eastAsia="Times New Roman" w:hAnsi="Times New Roman" w:cs="Times New Roman"/>
          <w:i/>
          <w:sz w:val="24"/>
          <w:szCs w:val="24"/>
        </w:rPr>
        <w:t>“There is no better feeling than to watch the sunset and drink a hot cup of coffee after a hiking trip. Trespass helps you connect with nature. #</w:t>
      </w:r>
      <w:proofErr w:type="spellStart"/>
      <w:r w:rsidRPr="002B7D98">
        <w:rPr>
          <w:rFonts w:ascii="Times New Roman" w:eastAsia="Times New Roman" w:hAnsi="Times New Roman" w:cs="Times New Roman"/>
          <w:i/>
          <w:sz w:val="24"/>
          <w:szCs w:val="24"/>
        </w:rPr>
        <w:t>GoFurther</w:t>
      </w:r>
      <w:proofErr w:type="spellEnd"/>
      <w:r w:rsidRPr="002B7D98">
        <w:rPr>
          <w:rFonts w:ascii="Times New Roman" w:eastAsia="Times New Roman" w:hAnsi="Times New Roman" w:cs="Times New Roman"/>
          <w:i/>
          <w:sz w:val="24"/>
          <w:szCs w:val="24"/>
        </w:rPr>
        <w:t>”</w:t>
      </w:r>
    </w:p>
    <w:p w14:paraId="6D118B56" w14:textId="77777777" w:rsidR="007B7DD2" w:rsidRPr="002B7D98" w:rsidRDefault="008C666E" w:rsidP="001440B1">
      <w:pPr>
        <w:pStyle w:val="Normal1"/>
        <w:spacing w:line="360" w:lineRule="auto"/>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A post like </w:t>
      </w:r>
      <w:r w:rsidR="00890A83" w:rsidRPr="002B7D98">
        <w:rPr>
          <w:rFonts w:ascii="Times New Roman" w:eastAsia="Times New Roman" w:hAnsi="Times New Roman" w:cs="Times New Roman"/>
          <w:sz w:val="24"/>
          <w:szCs w:val="24"/>
        </w:rPr>
        <w:t xml:space="preserve">this should be accompanied by </w:t>
      </w:r>
      <w:r w:rsidR="002B7D98" w:rsidRPr="002B7D98">
        <w:rPr>
          <w:rFonts w:ascii="Times New Roman" w:eastAsia="Times New Roman" w:hAnsi="Times New Roman" w:cs="Times New Roman"/>
          <w:sz w:val="24"/>
          <w:szCs w:val="24"/>
        </w:rPr>
        <w:t>attractive</w:t>
      </w:r>
      <w:r w:rsidR="00890A83" w:rsidRPr="002B7D98">
        <w:rPr>
          <w:rFonts w:ascii="Times New Roman" w:eastAsia="Times New Roman" w:hAnsi="Times New Roman" w:cs="Times New Roman"/>
          <w:sz w:val="24"/>
          <w:szCs w:val="24"/>
        </w:rPr>
        <w:t xml:space="preserve"> scenery</w:t>
      </w:r>
      <w:r w:rsidRPr="002B7D98">
        <w:rPr>
          <w:rFonts w:ascii="Times New Roman" w:eastAsia="Times New Roman" w:hAnsi="Times New Roman" w:cs="Times New Roman"/>
          <w:sz w:val="24"/>
          <w:szCs w:val="24"/>
        </w:rPr>
        <w:t xml:space="preserve"> of the outdoors, one that makes the </w:t>
      </w:r>
      <w:r w:rsidR="00890A83" w:rsidRPr="002B7D98">
        <w:rPr>
          <w:rFonts w:ascii="Times New Roman" w:eastAsia="Times New Roman" w:hAnsi="Times New Roman" w:cs="Times New Roman"/>
          <w:sz w:val="24"/>
          <w:szCs w:val="24"/>
        </w:rPr>
        <w:t xml:space="preserve">viewer </w:t>
      </w:r>
      <w:r w:rsidRPr="002B7D98">
        <w:rPr>
          <w:rFonts w:ascii="Times New Roman" w:eastAsia="Times New Roman" w:hAnsi="Times New Roman" w:cs="Times New Roman"/>
          <w:sz w:val="24"/>
          <w:szCs w:val="24"/>
        </w:rPr>
        <w:t xml:space="preserve">feel the urge to discover the world. Nature is beautiful, and the post should remind the </w:t>
      </w:r>
      <w:r w:rsidR="00890A83" w:rsidRPr="002B7D98">
        <w:rPr>
          <w:rFonts w:ascii="Times New Roman" w:eastAsia="Times New Roman" w:hAnsi="Times New Roman" w:cs="Times New Roman"/>
          <w:sz w:val="24"/>
          <w:szCs w:val="24"/>
        </w:rPr>
        <w:t xml:space="preserve">audience </w:t>
      </w:r>
      <w:r w:rsidRPr="002B7D98">
        <w:rPr>
          <w:rFonts w:ascii="Times New Roman" w:eastAsia="Times New Roman" w:hAnsi="Times New Roman" w:cs="Times New Roman"/>
          <w:sz w:val="24"/>
          <w:szCs w:val="24"/>
        </w:rPr>
        <w:t>of that.</w:t>
      </w:r>
    </w:p>
    <w:p w14:paraId="551B5FBF" w14:textId="77777777" w:rsidR="007B7DD2" w:rsidRPr="002B7D98" w:rsidRDefault="008C666E" w:rsidP="001440B1">
      <w:pPr>
        <w:pStyle w:val="Normal1"/>
        <w:spacing w:line="360" w:lineRule="auto"/>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Example of posts can be further explained by looking at a current post made by Trespass:</w:t>
      </w:r>
    </w:p>
    <w:p w14:paraId="163505D2"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lastRenderedPageBreak/>
        <w:drawing>
          <wp:inline distT="114300" distB="114300" distL="114300" distR="114300" wp14:anchorId="560E014D" wp14:editId="7254D138">
            <wp:extent cx="3748088" cy="3716918"/>
            <wp:effectExtent l="0" t="0" r="0" b="0"/>
            <wp:docPr id="1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3748088" cy="3716918"/>
                    </a:xfrm>
                    <a:prstGeom prst="rect">
                      <a:avLst/>
                    </a:prstGeom>
                    <a:ln/>
                  </pic:spPr>
                </pic:pic>
              </a:graphicData>
            </a:graphic>
          </wp:inline>
        </w:drawing>
      </w:r>
    </w:p>
    <w:p w14:paraId="0B2CFE31"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The post hits almost all the right marks, but there is still some room for improvement. Firstly, the caption accompanying the link should be smaller. People </w:t>
      </w:r>
      <w:r w:rsidR="00890A83" w:rsidRPr="002B7D98">
        <w:rPr>
          <w:rFonts w:ascii="Times New Roman" w:eastAsia="Times New Roman" w:hAnsi="Times New Roman" w:cs="Times New Roman"/>
          <w:sz w:val="24"/>
          <w:szCs w:val="24"/>
        </w:rPr>
        <w:t>browsing through social media</w:t>
      </w:r>
      <w:r w:rsidRPr="002B7D98">
        <w:rPr>
          <w:rFonts w:ascii="Times New Roman" w:eastAsia="Times New Roman" w:hAnsi="Times New Roman" w:cs="Times New Roman"/>
          <w:sz w:val="24"/>
          <w:szCs w:val="24"/>
        </w:rPr>
        <w:t xml:space="preserve"> may not want to read overly long captions, which would detract the customers from clicking the link. The overly long caption also seems too devised and corporate</w:t>
      </w:r>
      <w:sdt>
        <w:sdtPr>
          <w:rPr>
            <w:rFonts w:ascii="Times New Roman" w:eastAsia="Times New Roman" w:hAnsi="Times New Roman" w:cs="Times New Roman"/>
            <w:sz w:val="24"/>
            <w:szCs w:val="24"/>
          </w:rPr>
          <w:id w:val="1214665894"/>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Fri13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(Frick, 2013)</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xml:space="preserve">. Social media users would respond more </w:t>
      </w:r>
      <w:r w:rsidR="00890A83" w:rsidRPr="002B7D98">
        <w:rPr>
          <w:rFonts w:ascii="Times New Roman" w:eastAsia="Times New Roman" w:hAnsi="Times New Roman" w:cs="Times New Roman"/>
          <w:sz w:val="24"/>
          <w:szCs w:val="24"/>
        </w:rPr>
        <w:t>positively if the caption did not</w:t>
      </w:r>
      <w:r w:rsidRPr="002B7D98">
        <w:rPr>
          <w:rFonts w:ascii="Times New Roman" w:eastAsia="Times New Roman" w:hAnsi="Times New Roman" w:cs="Times New Roman"/>
          <w:sz w:val="24"/>
          <w:szCs w:val="24"/>
        </w:rPr>
        <w:t xml:space="preserve"> read like sales pitches, but instead </w:t>
      </w:r>
      <w:r w:rsidR="00890A83" w:rsidRPr="002B7D98">
        <w:rPr>
          <w:rFonts w:ascii="Times New Roman" w:eastAsia="Times New Roman" w:hAnsi="Times New Roman" w:cs="Times New Roman"/>
          <w:sz w:val="24"/>
          <w:szCs w:val="24"/>
        </w:rPr>
        <w:t xml:space="preserve">almost </w:t>
      </w:r>
      <w:r w:rsidRPr="002B7D98">
        <w:rPr>
          <w:rFonts w:ascii="Times New Roman" w:eastAsia="Times New Roman" w:hAnsi="Times New Roman" w:cs="Times New Roman"/>
          <w:sz w:val="24"/>
          <w:szCs w:val="24"/>
        </w:rPr>
        <w:t>like a friend trying to help. With that being said, the idea of comparing a product with food items is commendable, as it is both humorous and relatable to a large chunk of the audience. This is something that would stay consistent in the content strategy.</w:t>
      </w:r>
    </w:p>
    <w:p w14:paraId="58205A6B" w14:textId="77777777" w:rsidR="007B7DD2" w:rsidRPr="002B7D98" w:rsidRDefault="00890A83" w:rsidP="002B7D98">
      <w:pPr>
        <w:pStyle w:val="Heading2"/>
        <w:rPr>
          <w:rFonts w:ascii="Times New Roman" w:hAnsi="Times New Roman" w:cs="Times New Roman"/>
          <w:color w:val="auto"/>
          <w:sz w:val="24"/>
        </w:rPr>
      </w:pPr>
      <w:bookmarkStart w:id="8" w:name="_Toc2088345"/>
      <w:r w:rsidRPr="002B7D98">
        <w:rPr>
          <w:rFonts w:ascii="Times New Roman" w:hAnsi="Times New Roman" w:cs="Times New Roman"/>
          <w:color w:val="auto"/>
          <w:sz w:val="24"/>
        </w:rPr>
        <w:t>2.2</w:t>
      </w:r>
      <w:r w:rsidR="0044312E" w:rsidRPr="002B7D98">
        <w:rPr>
          <w:rFonts w:ascii="Times New Roman" w:hAnsi="Times New Roman" w:cs="Times New Roman"/>
          <w:color w:val="auto"/>
          <w:sz w:val="24"/>
        </w:rPr>
        <w:t xml:space="preserve"> Critical assessment of content s</w:t>
      </w:r>
      <w:r w:rsidR="008C666E" w:rsidRPr="002B7D98">
        <w:rPr>
          <w:rFonts w:ascii="Times New Roman" w:hAnsi="Times New Roman" w:cs="Times New Roman"/>
          <w:color w:val="auto"/>
          <w:sz w:val="24"/>
        </w:rPr>
        <w:t>trategy</w:t>
      </w:r>
      <w:bookmarkEnd w:id="8"/>
    </w:p>
    <w:p w14:paraId="6C3992AF"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The content strategy shared above is direct, inclusive and gives Trespass a good chance at achieving the short-term goal they have of increasing their social media presence</w:t>
      </w:r>
      <w:r w:rsidR="002B7D9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14665895"/>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Hol14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(Holliman &amp; Rowley, 2014)</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The points made in the strategy can be backed up by looking at the Social Impact Theory, which states that strength, immediacy and number of sources must be focused on in order to create a substantial presence in the social networks.</w:t>
      </w:r>
    </w:p>
    <w:p w14:paraId="77BD3F47"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lastRenderedPageBreak/>
        <w:t>As Trespass is already a reputable source of outdoor gear, it should not be difficult to emphasize on its strength in the market through Facebook and Twitter. The company has an advantage in the strength category, given that it is a market expert</w:t>
      </w:r>
      <w:sdt>
        <w:sdtPr>
          <w:rPr>
            <w:rFonts w:ascii="Times New Roman" w:eastAsia="Times New Roman" w:hAnsi="Times New Roman" w:cs="Times New Roman"/>
            <w:sz w:val="24"/>
            <w:szCs w:val="24"/>
          </w:rPr>
          <w:id w:val="1214665896"/>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Bul10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(Bulearca &amp; Bulearca, 2010)</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To further improve on this aspect, Trespass will also utilize its brand ambassadors, about whom posts, pictures and quotes would be shared. When it comes to Immediacy, posts should be regular and consistent. There should be a target of at least one post per day, so that the posts are often, but not overbearing and do not clog the audiences news feed all the time. Furthermore, private messages to the group should be answered in a quick manner, and the potential customer is not made to wait</w:t>
      </w:r>
      <w:sdt>
        <w:sdtPr>
          <w:rPr>
            <w:rFonts w:ascii="Times New Roman" w:eastAsia="Times New Roman" w:hAnsi="Times New Roman" w:cs="Times New Roman"/>
            <w:sz w:val="24"/>
            <w:szCs w:val="24"/>
          </w:rPr>
          <w:id w:val="1214665897"/>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Eva101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(Evans, 2010)</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Lastly, the number of sources, Facebook and Twitter, are two of the largest social media networks of the world, and people that would generally be interested in outdoor gear would likely be present on these websites, which is what makes them ideal for the strategy. Moving on to the Information Quality Theory, the strategy noted above is, for the most part, sound and usable. However, due to the ever-evolving trends of social media, there are rarely any strategies that can be classified as dependable. Therefore, the strategy should be flexible and should be changed in case there isn’t the sort of response that is expected.</w:t>
      </w:r>
    </w:p>
    <w:p w14:paraId="323182CD" w14:textId="77777777" w:rsidR="007B7DD2" w:rsidRPr="002B7D98" w:rsidRDefault="008C666E" w:rsidP="001440B1">
      <w:pPr>
        <w:pStyle w:val="Heading1"/>
        <w:spacing w:line="360" w:lineRule="auto"/>
        <w:jc w:val="both"/>
        <w:rPr>
          <w:rFonts w:ascii="Times New Roman" w:hAnsi="Times New Roman" w:cs="Times New Roman"/>
          <w:color w:val="auto"/>
          <w:sz w:val="24"/>
          <w:szCs w:val="24"/>
        </w:rPr>
      </w:pPr>
      <w:bookmarkStart w:id="9" w:name="_Toc2088346"/>
      <w:r w:rsidRPr="002B7D98">
        <w:rPr>
          <w:rFonts w:ascii="Times New Roman" w:hAnsi="Times New Roman" w:cs="Times New Roman"/>
          <w:color w:val="auto"/>
          <w:sz w:val="24"/>
          <w:szCs w:val="24"/>
        </w:rPr>
        <w:t>3</w:t>
      </w:r>
      <w:r w:rsidR="002B7D98">
        <w:rPr>
          <w:rFonts w:ascii="Times New Roman" w:hAnsi="Times New Roman" w:cs="Times New Roman"/>
          <w:color w:val="auto"/>
          <w:sz w:val="24"/>
          <w:szCs w:val="24"/>
        </w:rPr>
        <w:t xml:space="preserve">.0 </w:t>
      </w:r>
      <w:r w:rsidRPr="002B7D98">
        <w:rPr>
          <w:rFonts w:ascii="Times New Roman" w:hAnsi="Times New Roman" w:cs="Times New Roman"/>
          <w:color w:val="auto"/>
          <w:sz w:val="24"/>
          <w:szCs w:val="24"/>
        </w:rPr>
        <w:t>Digital Marketing Analytics</w:t>
      </w:r>
      <w:bookmarkEnd w:id="9"/>
    </w:p>
    <w:p w14:paraId="3073BDA1" w14:textId="77777777" w:rsidR="007B7DD2" w:rsidRPr="002B7D98" w:rsidRDefault="008C666E" w:rsidP="002B7D98">
      <w:pPr>
        <w:pStyle w:val="Heading2"/>
        <w:rPr>
          <w:rFonts w:ascii="Times New Roman" w:hAnsi="Times New Roman" w:cs="Times New Roman"/>
          <w:color w:val="auto"/>
          <w:sz w:val="24"/>
        </w:rPr>
      </w:pPr>
      <w:bookmarkStart w:id="10" w:name="_Toc2088347"/>
      <w:r w:rsidRPr="002B7D98">
        <w:rPr>
          <w:rFonts w:ascii="Times New Roman" w:hAnsi="Times New Roman" w:cs="Times New Roman"/>
          <w:color w:val="auto"/>
          <w:sz w:val="24"/>
        </w:rPr>
        <w:t>3.1 Key Analytics</w:t>
      </w:r>
      <w:bookmarkEnd w:id="10"/>
    </w:p>
    <w:p w14:paraId="633E8415"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For Facebook, the key source for statistics regarding engagement by likers and commenters is Facebook analytics. This website allows pages to see where and how people interact with the page, what channels they are using in order to reach the page, and also gives data in order to target consumers who are most interested in the content that is being provided. All of this is done in an anonymous way, so that the customers do not feel as though their privacy is being exploited</w:t>
      </w:r>
      <w:r w:rsidR="002B7D9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14665898"/>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Jay15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(Jayaram et al., 2015)</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The same goes for Twitter, which has Twitter Analytics, a service that allows users to see which tweet got the most engagements, and what do followers care most about. These two sources can give the company a way of understanding what part of the strategy works and what should be focused less on, as well as a better ROI</w:t>
      </w:r>
      <w:sdt>
        <w:sdtPr>
          <w:rPr>
            <w:rFonts w:ascii="Times New Roman" w:eastAsia="Times New Roman" w:hAnsi="Times New Roman" w:cs="Times New Roman"/>
            <w:sz w:val="24"/>
            <w:szCs w:val="24"/>
          </w:rPr>
          <w:id w:val="1214665899"/>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Fri13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(Frick, 2013)</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w:t>
      </w:r>
    </w:p>
    <w:p w14:paraId="705DF51D" w14:textId="77777777" w:rsidR="007B7DD2" w:rsidRPr="002B7D98" w:rsidRDefault="008C666E" w:rsidP="002B7D98">
      <w:pPr>
        <w:pStyle w:val="Heading2"/>
        <w:rPr>
          <w:rFonts w:ascii="Times New Roman" w:hAnsi="Times New Roman" w:cs="Times New Roman"/>
          <w:color w:val="auto"/>
          <w:sz w:val="24"/>
        </w:rPr>
      </w:pPr>
      <w:bookmarkStart w:id="11" w:name="_Toc2088348"/>
      <w:r w:rsidRPr="002B7D98">
        <w:rPr>
          <w:rFonts w:ascii="Times New Roman" w:hAnsi="Times New Roman" w:cs="Times New Roman"/>
          <w:color w:val="auto"/>
          <w:sz w:val="24"/>
        </w:rPr>
        <w:t>3.2 Tweaks to Content Plan</w:t>
      </w:r>
      <w:bookmarkEnd w:id="11"/>
    </w:p>
    <w:p w14:paraId="5F91516B" w14:textId="77777777" w:rsidR="00890A83"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 xml:space="preserve">As mentioned before, the trends of social media networks are ever-evolving. What is popular now may not be so in the future. Therefore, it is essential for any content strategy to be diverse </w:t>
      </w:r>
      <w:r w:rsidRPr="002B7D98">
        <w:rPr>
          <w:rFonts w:ascii="Times New Roman" w:eastAsia="Times New Roman" w:hAnsi="Times New Roman" w:cs="Times New Roman"/>
          <w:sz w:val="24"/>
          <w:szCs w:val="24"/>
        </w:rPr>
        <w:lastRenderedPageBreak/>
        <w:t>and have a willingness to change in case the results are not what were expected. When looking at the Social Impact Theory, the strength of Trespass may be high, but its social media reach is not as large as some competitors</w:t>
      </w:r>
      <w:sdt>
        <w:sdtPr>
          <w:rPr>
            <w:rFonts w:ascii="Times New Roman" w:eastAsia="Times New Roman" w:hAnsi="Times New Roman" w:cs="Times New Roman"/>
            <w:sz w:val="24"/>
            <w:szCs w:val="24"/>
          </w:rPr>
          <w:id w:val="1214665938"/>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Hol14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(Holliman &amp; Rowley, 2014)</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Therefore, if its current likers aren’t engaging with the same level of enthusiasm as expected, then a part of the budget should be allotted to promoted posts and tweets, so that there can be a larger reach. Furthermore, there is also a chance for the message being portrayed by the posts to be misinterpreted. In any such case, the social media team should be ready to implement damage control, and change the content it posts to appease the audience</w:t>
      </w:r>
      <w:sdt>
        <w:sdtPr>
          <w:rPr>
            <w:rFonts w:ascii="Times New Roman" w:eastAsia="Times New Roman" w:hAnsi="Times New Roman" w:cs="Times New Roman"/>
            <w:sz w:val="24"/>
            <w:szCs w:val="24"/>
          </w:rPr>
          <w:id w:val="1214665939"/>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Jay15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(Jayaram et al., 2015)</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w:t>
      </w:r>
    </w:p>
    <w:p w14:paraId="64ED67AF" w14:textId="77777777" w:rsidR="007B7DD2" w:rsidRPr="002B7D98" w:rsidRDefault="008C666E" w:rsidP="002B7D98">
      <w:pPr>
        <w:pStyle w:val="Heading2"/>
        <w:rPr>
          <w:rFonts w:ascii="Times New Roman" w:hAnsi="Times New Roman" w:cs="Times New Roman"/>
          <w:color w:val="auto"/>
          <w:sz w:val="24"/>
        </w:rPr>
      </w:pPr>
      <w:bookmarkStart w:id="12" w:name="_Toc2088349"/>
      <w:r w:rsidRPr="002B7D98">
        <w:rPr>
          <w:rFonts w:ascii="Times New Roman" w:hAnsi="Times New Roman" w:cs="Times New Roman"/>
          <w:color w:val="auto"/>
          <w:sz w:val="24"/>
        </w:rPr>
        <w:t>3.3 Risks of Content Tweaks</w:t>
      </w:r>
      <w:bookmarkEnd w:id="12"/>
    </w:p>
    <w:p w14:paraId="02AFA169" w14:textId="77777777" w:rsidR="007B7DD2" w:rsidRPr="002B7D98" w:rsidRDefault="008C666E" w:rsidP="001440B1">
      <w:pPr>
        <w:pStyle w:val="Normal1"/>
        <w:spacing w:line="360" w:lineRule="auto"/>
        <w:jc w:val="both"/>
        <w:rPr>
          <w:rFonts w:ascii="Times New Roman" w:eastAsia="Times New Roman" w:hAnsi="Times New Roman" w:cs="Times New Roman"/>
          <w:sz w:val="24"/>
          <w:szCs w:val="24"/>
        </w:rPr>
      </w:pPr>
      <w:r w:rsidRPr="002B7D98">
        <w:rPr>
          <w:rFonts w:ascii="Times New Roman" w:eastAsia="Times New Roman" w:hAnsi="Times New Roman" w:cs="Times New Roman"/>
          <w:sz w:val="24"/>
          <w:szCs w:val="24"/>
        </w:rPr>
        <w:t>With any marketing strategy trying to increase its customer base, there is always a risk involved. The same goes for Trespass content strategy. By the looks of it, Trespass already has a sturdy and consistent strategy and the one mentioned above is not critical in its changes. However, there needs to be a step forward if it wants to see the results it desires</w:t>
      </w:r>
      <w:sdt>
        <w:sdtPr>
          <w:rPr>
            <w:rFonts w:ascii="Times New Roman" w:eastAsia="Times New Roman" w:hAnsi="Times New Roman" w:cs="Times New Roman"/>
            <w:sz w:val="24"/>
            <w:szCs w:val="24"/>
          </w:rPr>
          <w:id w:val="1214665940"/>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Bul10 \l 1033 </w:instrText>
          </w:r>
          <w:r w:rsidR="0071662B" w:rsidRPr="002B7D98">
            <w:rPr>
              <w:rFonts w:ascii="Times New Roman" w:eastAsia="Times New Roman" w:hAnsi="Times New Roman" w:cs="Times New Roman"/>
              <w:sz w:val="24"/>
              <w:szCs w:val="24"/>
            </w:rPr>
            <w:fldChar w:fldCharType="separate"/>
          </w:r>
          <w:r w:rsidR="002B7D98">
            <w:rPr>
              <w:rFonts w:ascii="Times New Roman" w:eastAsia="Times New Roman" w:hAnsi="Times New Roman" w:cs="Times New Roman"/>
              <w:noProof/>
              <w:sz w:val="24"/>
              <w:szCs w:val="24"/>
            </w:rPr>
            <w:t xml:space="preserve"> </w:t>
          </w:r>
          <w:r w:rsidR="002B7D98" w:rsidRPr="002B7D98">
            <w:rPr>
              <w:rFonts w:ascii="Times New Roman" w:eastAsia="Times New Roman" w:hAnsi="Times New Roman" w:cs="Times New Roman"/>
              <w:noProof/>
              <w:sz w:val="24"/>
              <w:szCs w:val="24"/>
            </w:rPr>
            <w:t>(Bulearca &amp; Bulearca, 2010)</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This, however, can lead to downsides. For example, content marketing is rewarding, but it is also time-consuming. If the strategy is not implemented with diligence and consistency, then all the effort and money invested would go to waste. Secondly, there is a chance of brand inconsistency. If content is rapidly produced for many channels without a content governance system in place, it can damage your brand through inconsistency</w:t>
      </w:r>
      <w:r w:rsidR="002B7D9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214665941"/>
          <w:citation/>
        </w:sdtPr>
        <w:sdtEndPr/>
        <w:sdtContent>
          <w:r w:rsidR="0071662B" w:rsidRPr="002B7D98">
            <w:rPr>
              <w:rFonts w:ascii="Times New Roman" w:eastAsia="Times New Roman" w:hAnsi="Times New Roman" w:cs="Times New Roman"/>
              <w:sz w:val="24"/>
              <w:szCs w:val="24"/>
            </w:rPr>
            <w:fldChar w:fldCharType="begin"/>
          </w:r>
          <w:r w:rsidR="00066BF1" w:rsidRPr="002B7D98">
            <w:rPr>
              <w:rFonts w:ascii="Times New Roman" w:eastAsia="Times New Roman" w:hAnsi="Times New Roman" w:cs="Times New Roman"/>
              <w:sz w:val="24"/>
              <w:szCs w:val="24"/>
            </w:rPr>
            <w:instrText xml:space="preserve"> CITATION Roc03 \l 1033 </w:instrText>
          </w:r>
          <w:r w:rsidR="0071662B" w:rsidRPr="002B7D98">
            <w:rPr>
              <w:rFonts w:ascii="Times New Roman" w:eastAsia="Times New Roman" w:hAnsi="Times New Roman" w:cs="Times New Roman"/>
              <w:sz w:val="24"/>
              <w:szCs w:val="24"/>
            </w:rPr>
            <w:fldChar w:fldCharType="separate"/>
          </w:r>
          <w:r w:rsidR="002B7D98" w:rsidRPr="002B7D98">
            <w:rPr>
              <w:rFonts w:ascii="Times New Roman" w:eastAsia="Times New Roman" w:hAnsi="Times New Roman" w:cs="Times New Roman"/>
              <w:noProof/>
              <w:sz w:val="24"/>
              <w:szCs w:val="24"/>
            </w:rPr>
            <w:t>(Rockley &amp; Manning, 2003)</w:t>
          </w:r>
          <w:r w:rsidR="0071662B" w:rsidRPr="002B7D98">
            <w:rPr>
              <w:rFonts w:ascii="Times New Roman" w:eastAsia="Times New Roman" w:hAnsi="Times New Roman" w:cs="Times New Roman"/>
              <w:sz w:val="24"/>
              <w:szCs w:val="24"/>
            </w:rPr>
            <w:fldChar w:fldCharType="end"/>
          </w:r>
        </w:sdtContent>
      </w:sdt>
      <w:r w:rsidRPr="002B7D98">
        <w:rPr>
          <w:rFonts w:ascii="Times New Roman" w:eastAsia="Times New Roman" w:hAnsi="Times New Roman" w:cs="Times New Roman"/>
          <w:sz w:val="24"/>
          <w:szCs w:val="24"/>
        </w:rPr>
        <w:t>. Content irrelevancy can also cause the wrong message to be delivered, and would not give the followers posts that are relevant to their interests. If any of these risks come to life, then that could mean that the loss of consumers that were already loyal to the Trespass brand.</w:t>
      </w:r>
    </w:p>
    <w:p w14:paraId="26CFDDC9" w14:textId="77777777" w:rsidR="00066BF1" w:rsidRPr="002B7D98" w:rsidRDefault="00066BF1" w:rsidP="001440B1">
      <w:pPr>
        <w:pStyle w:val="Normal1"/>
        <w:spacing w:line="360" w:lineRule="auto"/>
        <w:jc w:val="both"/>
        <w:rPr>
          <w:rFonts w:ascii="Times New Roman" w:eastAsia="Times New Roman" w:hAnsi="Times New Roman" w:cs="Times New Roman"/>
          <w:sz w:val="24"/>
          <w:szCs w:val="24"/>
        </w:rPr>
      </w:pPr>
    </w:p>
    <w:p w14:paraId="0F7C3B0C" w14:textId="77777777" w:rsidR="00066BF1" w:rsidRPr="002B7D98" w:rsidRDefault="00066BF1" w:rsidP="001440B1">
      <w:pPr>
        <w:pStyle w:val="Normal1"/>
        <w:spacing w:line="360" w:lineRule="auto"/>
        <w:jc w:val="both"/>
        <w:rPr>
          <w:rFonts w:ascii="Times New Roman" w:eastAsia="Times New Roman" w:hAnsi="Times New Roman" w:cs="Times New Roman"/>
          <w:sz w:val="24"/>
          <w:szCs w:val="24"/>
        </w:rPr>
      </w:pPr>
    </w:p>
    <w:p w14:paraId="2BF1E95E" w14:textId="77777777" w:rsidR="00066BF1" w:rsidRPr="002B7D98" w:rsidRDefault="00066BF1" w:rsidP="001440B1">
      <w:pPr>
        <w:pStyle w:val="Normal1"/>
        <w:spacing w:line="360" w:lineRule="auto"/>
        <w:jc w:val="both"/>
        <w:rPr>
          <w:rFonts w:ascii="Times New Roman" w:eastAsia="Times New Roman" w:hAnsi="Times New Roman" w:cs="Times New Roman"/>
          <w:sz w:val="24"/>
          <w:szCs w:val="24"/>
        </w:rPr>
      </w:pPr>
    </w:p>
    <w:p w14:paraId="7A9282DA" w14:textId="77777777" w:rsidR="00066BF1" w:rsidRPr="002B7D98" w:rsidRDefault="00066BF1" w:rsidP="001440B1">
      <w:pPr>
        <w:pStyle w:val="Normal1"/>
        <w:spacing w:line="360" w:lineRule="auto"/>
        <w:jc w:val="both"/>
        <w:rPr>
          <w:rFonts w:ascii="Times New Roman" w:eastAsia="Times New Roman" w:hAnsi="Times New Roman" w:cs="Times New Roman"/>
          <w:sz w:val="24"/>
          <w:szCs w:val="24"/>
        </w:rPr>
      </w:pPr>
    </w:p>
    <w:p w14:paraId="61B2DEE1" w14:textId="77777777" w:rsidR="00066BF1" w:rsidRPr="002B7D98" w:rsidRDefault="00066BF1" w:rsidP="001440B1">
      <w:pPr>
        <w:pStyle w:val="Normal1"/>
        <w:spacing w:line="360" w:lineRule="auto"/>
        <w:jc w:val="both"/>
        <w:rPr>
          <w:rFonts w:ascii="Times New Roman" w:eastAsia="Times New Roman" w:hAnsi="Times New Roman" w:cs="Times New Roman"/>
          <w:sz w:val="24"/>
          <w:szCs w:val="24"/>
        </w:rPr>
      </w:pPr>
    </w:p>
    <w:p w14:paraId="261D36FB" w14:textId="77777777" w:rsidR="00066BF1" w:rsidRPr="002B7D98" w:rsidRDefault="00066BF1" w:rsidP="001440B1">
      <w:pPr>
        <w:pStyle w:val="Normal1"/>
        <w:spacing w:line="360" w:lineRule="auto"/>
        <w:jc w:val="both"/>
        <w:rPr>
          <w:rFonts w:ascii="Times New Roman" w:eastAsia="Times New Roman" w:hAnsi="Times New Roman" w:cs="Times New Roman"/>
          <w:sz w:val="24"/>
          <w:szCs w:val="24"/>
        </w:rPr>
      </w:pPr>
    </w:p>
    <w:p w14:paraId="49D2FB79" w14:textId="77777777" w:rsidR="00890A83" w:rsidRPr="002B7D98" w:rsidRDefault="00890A83" w:rsidP="001440B1">
      <w:pPr>
        <w:pStyle w:val="Normal1"/>
        <w:spacing w:line="360" w:lineRule="auto"/>
        <w:jc w:val="both"/>
        <w:rPr>
          <w:rFonts w:ascii="Times New Roman" w:eastAsia="Times New Roman" w:hAnsi="Times New Roman" w:cs="Times New Roman"/>
          <w:sz w:val="24"/>
          <w:szCs w:val="24"/>
        </w:rPr>
      </w:pPr>
    </w:p>
    <w:p w14:paraId="3E0624F4" w14:textId="77777777" w:rsidR="007B7DD2" w:rsidRPr="002B7D98" w:rsidRDefault="00066BF1" w:rsidP="001440B1">
      <w:pPr>
        <w:pStyle w:val="Heading1"/>
        <w:spacing w:line="360" w:lineRule="auto"/>
        <w:jc w:val="center"/>
        <w:rPr>
          <w:rFonts w:ascii="Times New Roman" w:eastAsia="Times New Roman" w:hAnsi="Times New Roman" w:cs="Times New Roman"/>
          <w:color w:val="000000"/>
          <w:sz w:val="24"/>
          <w:szCs w:val="24"/>
        </w:rPr>
      </w:pPr>
      <w:bookmarkStart w:id="13" w:name="_Toc2088350"/>
      <w:r w:rsidRPr="002B7D98">
        <w:rPr>
          <w:rFonts w:ascii="Times New Roman" w:eastAsia="Times New Roman" w:hAnsi="Times New Roman" w:cs="Times New Roman"/>
          <w:color w:val="000000"/>
          <w:sz w:val="24"/>
          <w:szCs w:val="24"/>
        </w:rPr>
        <w:lastRenderedPageBreak/>
        <w:t>4</w:t>
      </w:r>
      <w:r w:rsidR="002B7D98">
        <w:rPr>
          <w:rFonts w:ascii="Times New Roman" w:eastAsia="Times New Roman" w:hAnsi="Times New Roman" w:cs="Times New Roman"/>
          <w:color w:val="000000"/>
          <w:sz w:val="24"/>
          <w:szCs w:val="24"/>
        </w:rPr>
        <w:t>.0</w:t>
      </w:r>
      <w:r w:rsidRPr="002B7D98">
        <w:rPr>
          <w:rFonts w:ascii="Times New Roman" w:eastAsia="Times New Roman" w:hAnsi="Times New Roman" w:cs="Times New Roman"/>
          <w:color w:val="000000"/>
          <w:sz w:val="24"/>
          <w:szCs w:val="24"/>
        </w:rPr>
        <w:t xml:space="preserve"> </w:t>
      </w:r>
      <w:r w:rsidR="008C666E" w:rsidRPr="002B7D98">
        <w:rPr>
          <w:rFonts w:ascii="Times New Roman" w:eastAsia="Times New Roman" w:hAnsi="Times New Roman" w:cs="Times New Roman"/>
          <w:color w:val="000000"/>
          <w:sz w:val="24"/>
          <w:szCs w:val="24"/>
        </w:rPr>
        <w:t>References</w:t>
      </w:r>
      <w:bookmarkEnd w:id="13"/>
    </w:p>
    <w:sdt>
      <w:sdtPr>
        <w:rPr>
          <w:rFonts w:ascii="Times New Roman" w:hAnsi="Times New Roman" w:cs="Times New Roman"/>
          <w:sz w:val="24"/>
          <w:szCs w:val="24"/>
        </w:rPr>
        <w:id w:val="1214665881"/>
        <w:docPartObj>
          <w:docPartGallery w:val="Bibliographies"/>
          <w:docPartUnique/>
        </w:docPartObj>
      </w:sdtPr>
      <w:sdtEndPr>
        <w:rPr>
          <w:vanish/>
          <w:highlight w:val="yellow"/>
        </w:rPr>
      </w:sdtEndPr>
      <w:sdtContent>
        <w:p w14:paraId="0CC46FDF" w14:textId="77777777" w:rsidR="002B7D98" w:rsidRPr="002B7D98" w:rsidRDefault="0071662B"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sz w:val="24"/>
              <w:szCs w:val="24"/>
            </w:rPr>
            <w:fldChar w:fldCharType="begin"/>
          </w:r>
          <w:r w:rsidR="00066BF1" w:rsidRPr="002B7D98">
            <w:rPr>
              <w:rFonts w:ascii="Times New Roman" w:hAnsi="Times New Roman" w:cs="Times New Roman"/>
              <w:sz w:val="24"/>
              <w:szCs w:val="24"/>
            </w:rPr>
            <w:instrText xml:space="preserve"> BIBLIOGRAPHY </w:instrText>
          </w:r>
          <w:r w:rsidRPr="002B7D98">
            <w:rPr>
              <w:rFonts w:ascii="Times New Roman" w:hAnsi="Times New Roman" w:cs="Times New Roman"/>
              <w:sz w:val="24"/>
              <w:szCs w:val="24"/>
            </w:rPr>
            <w:fldChar w:fldCharType="separate"/>
          </w:r>
          <w:r w:rsidR="002B7D98" w:rsidRPr="002B7D98">
            <w:rPr>
              <w:rFonts w:ascii="Times New Roman" w:hAnsi="Times New Roman" w:cs="Times New Roman"/>
              <w:noProof/>
              <w:sz w:val="24"/>
              <w:szCs w:val="24"/>
            </w:rPr>
            <w:t xml:space="preserve">Biteable, 2019. </w:t>
          </w:r>
          <w:r w:rsidR="002B7D98" w:rsidRPr="002B7D98">
            <w:rPr>
              <w:rFonts w:ascii="Times New Roman" w:hAnsi="Times New Roman" w:cs="Times New Roman"/>
              <w:i/>
              <w:iCs/>
              <w:noProof/>
              <w:sz w:val="24"/>
              <w:szCs w:val="24"/>
            </w:rPr>
            <w:t>Video making statistics for 2019</w:t>
          </w:r>
          <w:r w:rsidR="002B7D98" w:rsidRPr="002B7D98">
            <w:rPr>
              <w:rFonts w:ascii="Times New Roman" w:hAnsi="Times New Roman" w:cs="Times New Roman"/>
              <w:noProof/>
              <w:sz w:val="24"/>
              <w:szCs w:val="24"/>
            </w:rPr>
            <w:t xml:space="preserve">. [Online] Available at: </w:t>
          </w:r>
          <w:hyperlink r:id="rId15" w:history="1">
            <w:r w:rsidR="002B7D98" w:rsidRPr="002B7D98">
              <w:rPr>
                <w:rStyle w:val="Hyperlink"/>
                <w:rFonts w:ascii="Times New Roman" w:hAnsi="Times New Roman" w:cs="Times New Roman"/>
                <w:noProof/>
                <w:color w:val="auto"/>
                <w:sz w:val="24"/>
                <w:szCs w:val="24"/>
              </w:rPr>
              <w:t>https://biteable.com/blog/tips/video-marketing-statistics/</w:t>
            </w:r>
          </w:hyperlink>
          <w:r w:rsidR="002B7D98" w:rsidRPr="002B7D98">
            <w:rPr>
              <w:rFonts w:ascii="Times New Roman" w:hAnsi="Times New Roman" w:cs="Times New Roman"/>
              <w:noProof/>
              <w:sz w:val="24"/>
              <w:szCs w:val="24"/>
            </w:rPr>
            <w:t xml:space="preserve"> [Accessed 20 February 2019].</w:t>
          </w:r>
        </w:p>
        <w:p w14:paraId="67047F92"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Bulearca, M. &amp; Bulearca, S.., 2010. Twitter: a viable marketing tool for SMEs? </w:t>
          </w:r>
          <w:r w:rsidRPr="002B7D98">
            <w:rPr>
              <w:rFonts w:ascii="Times New Roman" w:hAnsi="Times New Roman" w:cs="Times New Roman"/>
              <w:i/>
              <w:iCs/>
              <w:noProof/>
              <w:sz w:val="24"/>
              <w:szCs w:val="24"/>
            </w:rPr>
            <w:t>Global business and management research</w:t>
          </w:r>
          <w:r w:rsidRPr="002B7D98">
            <w:rPr>
              <w:rFonts w:ascii="Times New Roman" w:hAnsi="Times New Roman" w:cs="Times New Roman"/>
              <w:noProof/>
              <w:sz w:val="24"/>
              <w:szCs w:val="24"/>
            </w:rPr>
            <w:t>, 2(4), p.296.</w:t>
          </w:r>
        </w:p>
        <w:p w14:paraId="329F01C5"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Burton, S.a.S.A., 2011. Interactive or reactive? Marketing with Twitter.. </w:t>
          </w:r>
          <w:r w:rsidRPr="002B7D98">
            <w:rPr>
              <w:rFonts w:ascii="Times New Roman" w:hAnsi="Times New Roman" w:cs="Times New Roman"/>
              <w:i/>
              <w:iCs/>
              <w:noProof/>
              <w:sz w:val="24"/>
              <w:szCs w:val="24"/>
            </w:rPr>
            <w:t>Journal of Consumer Marketing,</w:t>
          </w:r>
          <w:r w:rsidRPr="002B7D98">
            <w:rPr>
              <w:rFonts w:ascii="Times New Roman" w:hAnsi="Times New Roman" w:cs="Times New Roman"/>
              <w:noProof/>
              <w:sz w:val="24"/>
              <w:szCs w:val="24"/>
            </w:rPr>
            <w:t xml:space="preserve"> 28(7), pp.491-99.</w:t>
          </w:r>
        </w:p>
        <w:p w14:paraId="1913B477"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Edosomwan, S. et al., 2011. The history of social media and its impact on business. </w:t>
          </w:r>
          <w:r w:rsidRPr="002B7D98">
            <w:rPr>
              <w:rFonts w:ascii="Times New Roman" w:hAnsi="Times New Roman" w:cs="Times New Roman"/>
              <w:i/>
              <w:iCs/>
              <w:noProof/>
              <w:sz w:val="24"/>
              <w:szCs w:val="24"/>
            </w:rPr>
            <w:t>Journal of Applied Management and entrepreneurship,</w:t>
          </w:r>
          <w:r w:rsidRPr="002B7D98">
            <w:rPr>
              <w:rFonts w:ascii="Times New Roman" w:hAnsi="Times New Roman" w:cs="Times New Roman"/>
              <w:noProof/>
              <w:sz w:val="24"/>
              <w:szCs w:val="24"/>
            </w:rPr>
            <w:t xml:space="preserve"> 16(3), pp.79-91.</w:t>
          </w:r>
        </w:p>
        <w:p w14:paraId="23FF012A"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Evans, L.L.., 2010. </w:t>
          </w:r>
          <w:r w:rsidRPr="002B7D98">
            <w:rPr>
              <w:rFonts w:ascii="Times New Roman" w:hAnsi="Times New Roman" w:cs="Times New Roman"/>
              <w:i/>
              <w:iCs/>
              <w:noProof/>
              <w:sz w:val="24"/>
              <w:szCs w:val="24"/>
            </w:rPr>
            <w:t>Social media marketing: strategies for engaging in Facebook, Twitter &amp; other social media.</w:t>
          </w:r>
          <w:r w:rsidRPr="002B7D98">
            <w:rPr>
              <w:rFonts w:ascii="Times New Roman" w:hAnsi="Times New Roman" w:cs="Times New Roman"/>
              <w:noProof/>
              <w:sz w:val="24"/>
              <w:szCs w:val="24"/>
            </w:rPr>
            <w:t xml:space="preserve"> India: Pearson Education India.</w:t>
          </w:r>
        </w:p>
        <w:p w14:paraId="08DC6A20"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Frick, T.., 2013. </w:t>
          </w:r>
          <w:r w:rsidRPr="002B7D98">
            <w:rPr>
              <w:rFonts w:ascii="Times New Roman" w:hAnsi="Times New Roman" w:cs="Times New Roman"/>
              <w:i/>
              <w:iCs/>
              <w:noProof/>
              <w:sz w:val="24"/>
              <w:szCs w:val="24"/>
            </w:rPr>
            <w:t>Return on engagement: Content, strategy and design techniques for digital marketing.</w:t>
          </w:r>
          <w:r w:rsidRPr="002B7D98">
            <w:rPr>
              <w:rFonts w:ascii="Times New Roman" w:hAnsi="Times New Roman" w:cs="Times New Roman"/>
              <w:noProof/>
              <w:sz w:val="24"/>
              <w:szCs w:val="24"/>
            </w:rPr>
            <w:t xml:space="preserve"> UK: Focal Press.</w:t>
          </w:r>
        </w:p>
        <w:p w14:paraId="0ADFF424"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Holliman, G. &amp; Rowley, J., 2014. Business to business digital content marketing: marketers’ perceptions of best practice. </w:t>
          </w:r>
          <w:r w:rsidRPr="002B7D98">
            <w:rPr>
              <w:rFonts w:ascii="Times New Roman" w:hAnsi="Times New Roman" w:cs="Times New Roman"/>
              <w:i/>
              <w:iCs/>
              <w:noProof/>
              <w:sz w:val="24"/>
              <w:szCs w:val="24"/>
            </w:rPr>
            <w:t>Journal of research in interactive marketing</w:t>
          </w:r>
          <w:r w:rsidRPr="002B7D98">
            <w:rPr>
              <w:rFonts w:ascii="Times New Roman" w:hAnsi="Times New Roman" w:cs="Times New Roman"/>
              <w:noProof/>
              <w:sz w:val="24"/>
              <w:szCs w:val="24"/>
            </w:rPr>
            <w:t>, 8(4), pp.269-93.</w:t>
          </w:r>
        </w:p>
        <w:p w14:paraId="4CA5CA7D"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Jayaram, D., Manrai, A.K. &amp; Manrai., L.A., 2015. Effective use of marketing technology in Eastern Europe: Web analytics, social media, customer analytics, digital campaigns and mobile applications. </w:t>
          </w:r>
          <w:r w:rsidRPr="002B7D98">
            <w:rPr>
              <w:rFonts w:ascii="Times New Roman" w:hAnsi="Times New Roman" w:cs="Times New Roman"/>
              <w:i/>
              <w:iCs/>
              <w:noProof/>
              <w:sz w:val="24"/>
              <w:szCs w:val="24"/>
            </w:rPr>
            <w:t xml:space="preserve">Journal of Economics, Finance and Administrative </w:t>
          </w:r>
          <w:r w:rsidRPr="002B7D98">
            <w:rPr>
              <w:rFonts w:ascii="Times New Roman" w:hAnsi="Times New Roman" w:cs="Times New Roman"/>
              <w:noProof/>
              <w:sz w:val="24"/>
              <w:szCs w:val="24"/>
            </w:rPr>
            <w:t>, 20(39), pp.118-32.</w:t>
          </w:r>
        </w:p>
        <w:p w14:paraId="0F560D35"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Knutson, A. &amp; Tao, T., 1999. Honey Comb Model. </w:t>
          </w:r>
          <w:r w:rsidRPr="002B7D98">
            <w:rPr>
              <w:rFonts w:ascii="Times New Roman" w:hAnsi="Times New Roman" w:cs="Times New Roman"/>
              <w:i/>
              <w:iCs/>
              <w:noProof/>
              <w:sz w:val="24"/>
              <w:szCs w:val="24"/>
            </w:rPr>
            <w:t>Journal of the American Mathematical Society</w:t>
          </w:r>
          <w:r w:rsidRPr="002B7D98">
            <w:rPr>
              <w:rFonts w:ascii="Times New Roman" w:hAnsi="Times New Roman" w:cs="Times New Roman"/>
              <w:noProof/>
              <w:sz w:val="24"/>
              <w:szCs w:val="24"/>
            </w:rPr>
            <w:t>, 12(4), pp.1055-90.</w:t>
          </w:r>
        </w:p>
        <w:p w14:paraId="73455E07"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Kwahk, K.Y. &amp; Ge, X., 2012. The effects of social media on e-commerce: A perspective of social impact theory. In </w:t>
          </w:r>
          <w:r w:rsidRPr="002B7D98">
            <w:rPr>
              <w:rFonts w:ascii="Times New Roman" w:hAnsi="Times New Roman" w:cs="Times New Roman"/>
              <w:i/>
              <w:iCs/>
              <w:noProof/>
              <w:sz w:val="24"/>
              <w:szCs w:val="24"/>
            </w:rPr>
            <w:t>In 2012 45th Hawaii International Conference on System Sciences</w:t>
          </w:r>
          <w:r w:rsidRPr="002B7D98">
            <w:rPr>
              <w:rFonts w:ascii="Times New Roman" w:hAnsi="Times New Roman" w:cs="Times New Roman"/>
              <w:noProof/>
              <w:sz w:val="24"/>
              <w:szCs w:val="24"/>
            </w:rPr>
            <w:t>. USA, 2012.</w:t>
          </w:r>
        </w:p>
        <w:p w14:paraId="47352017"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Mangold, W.G. &amp; Faulds, D.J., 2009. Social media: The new hybrid element of the promotion mix.. </w:t>
          </w:r>
          <w:r w:rsidRPr="002B7D98">
            <w:rPr>
              <w:rFonts w:ascii="Times New Roman" w:hAnsi="Times New Roman" w:cs="Times New Roman"/>
              <w:i/>
              <w:iCs/>
              <w:noProof/>
              <w:sz w:val="24"/>
              <w:szCs w:val="24"/>
            </w:rPr>
            <w:t>Business horizons</w:t>
          </w:r>
          <w:r w:rsidRPr="002B7D98">
            <w:rPr>
              <w:rFonts w:ascii="Times New Roman" w:hAnsi="Times New Roman" w:cs="Times New Roman"/>
              <w:noProof/>
              <w:sz w:val="24"/>
              <w:szCs w:val="24"/>
            </w:rPr>
            <w:t>, 52(4), pp.357-365.</w:t>
          </w:r>
        </w:p>
        <w:p w14:paraId="5C1CDB69"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Naylor, R.W., Lamberton, C.P. &amp; West, P.M., 2012. Beyond the “like” button: The impact of mere virtual presence on brand evaluations and purchase intentions in social media settings. </w:t>
          </w:r>
          <w:r w:rsidRPr="002B7D98">
            <w:rPr>
              <w:rFonts w:ascii="Times New Roman" w:hAnsi="Times New Roman" w:cs="Times New Roman"/>
              <w:i/>
              <w:iCs/>
              <w:noProof/>
              <w:sz w:val="24"/>
              <w:szCs w:val="24"/>
            </w:rPr>
            <w:t>Journal of Marketing</w:t>
          </w:r>
          <w:r w:rsidRPr="002B7D98">
            <w:rPr>
              <w:rFonts w:ascii="Times New Roman" w:hAnsi="Times New Roman" w:cs="Times New Roman"/>
              <w:noProof/>
              <w:sz w:val="24"/>
              <w:szCs w:val="24"/>
            </w:rPr>
            <w:t>, 76(6), pp.105-20.</w:t>
          </w:r>
        </w:p>
        <w:p w14:paraId="5A1A28CE"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t xml:space="preserve">Power, D.J. &amp; Phillips-Wren, G., 2011. Impact of social media and Web 2.0 on decision-making. </w:t>
          </w:r>
          <w:r w:rsidRPr="002B7D98">
            <w:rPr>
              <w:rFonts w:ascii="Times New Roman" w:hAnsi="Times New Roman" w:cs="Times New Roman"/>
              <w:i/>
              <w:iCs/>
              <w:noProof/>
              <w:sz w:val="24"/>
              <w:szCs w:val="24"/>
            </w:rPr>
            <w:t>Journal of decision systems</w:t>
          </w:r>
          <w:r w:rsidRPr="002B7D98">
            <w:rPr>
              <w:rFonts w:ascii="Times New Roman" w:hAnsi="Times New Roman" w:cs="Times New Roman"/>
              <w:noProof/>
              <w:sz w:val="24"/>
              <w:szCs w:val="24"/>
            </w:rPr>
            <w:t>, 20(3), pp.249-261.</w:t>
          </w:r>
        </w:p>
        <w:p w14:paraId="389C42A0" w14:textId="77777777" w:rsidR="002B7D98" w:rsidRPr="002B7D98" w:rsidRDefault="002B7D98" w:rsidP="002B7D98">
          <w:pPr>
            <w:pStyle w:val="Bibliography"/>
            <w:numPr>
              <w:ilvl w:val="0"/>
              <w:numId w:val="3"/>
            </w:numPr>
            <w:rPr>
              <w:rFonts w:ascii="Times New Roman" w:hAnsi="Times New Roman" w:cs="Times New Roman"/>
              <w:noProof/>
              <w:sz w:val="24"/>
              <w:szCs w:val="24"/>
            </w:rPr>
          </w:pPr>
          <w:r w:rsidRPr="002B7D98">
            <w:rPr>
              <w:rFonts w:ascii="Times New Roman" w:hAnsi="Times New Roman" w:cs="Times New Roman"/>
              <w:noProof/>
              <w:sz w:val="24"/>
              <w:szCs w:val="24"/>
            </w:rPr>
            <w:lastRenderedPageBreak/>
            <w:t xml:space="preserve">Rockley, A..K.P. &amp; Manning, S., 2003. </w:t>
          </w:r>
          <w:r w:rsidRPr="002B7D98">
            <w:rPr>
              <w:rFonts w:ascii="Times New Roman" w:hAnsi="Times New Roman" w:cs="Times New Roman"/>
              <w:i/>
              <w:iCs/>
              <w:noProof/>
              <w:sz w:val="24"/>
              <w:szCs w:val="24"/>
            </w:rPr>
            <w:t>Managing enterprise content: A unified content strategy.</w:t>
          </w:r>
          <w:r w:rsidRPr="002B7D98">
            <w:rPr>
              <w:rFonts w:ascii="Times New Roman" w:hAnsi="Times New Roman" w:cs="Times New Roman"/>
              <w:noProof/>
              <w:sz w:val="24"/>
              <w:szCs w:val="24"/>
            </w:rPr>
            <w:t xml:space="preserve"> London: New Riders.</w:t>
          </w:r>
        </w:p>
        <w:p w14:paraId="5DB4BB28" w14:textId="77777777" w:rsidR="007B7DD2" w:rsidRPr="00D77EE7" w:rsidRDefault="0071662B" w:rsidP="00D77EE7">
          <w:pPr>
            <w:spacing w:line="360" w:lineRule="auto"/>
            <w:jc w:val="both"/>
            <w:rPr>
              <w:rFonts w:ascii="Times New Roman" w:hAnsi="Times New Roman" w:cs="Times New Roman"/>
              <w:sz w:val="24"/>
              <w:szCs w:val="24"/>
            </w:rPr>
          </w:pPr>
          <w:r w:rsidRPr="002B7D98">
            <w:rPr>
              <w:rFonts w:ascii="Times New Roman" w:hAnsi="Times New Roman" w:cs="Times New Roman"/>
              <w:sz w:val="24"/>
              <w:szCs w:val="24"/>
            </w:rPr>
            <w:fldChar w:fldCharType="end"/>
          </w:r>
        </w:p>
      </w:sdtContent>
    </w:sdt>
    <w:p w14:paraId="797CCEDC" w14:textId="77777777" w:rsidR="007B7DD2" w:rsidRPr="002B7D98" w:rsidRDefault="008C666E" w:rsidP="001440B1">
      <w:pPr>
        <w:pStyle w:val="Heading1"/>
        <w:spacing w:line="360" w:lineRule="auto"/>
        <w:jc w:val="both"/>
        <w:rPr>
          <w:rFonts w:ascii="Times New Roman" w:eastAsia="Times New Roman" w:hAnsi="Times New Roman" w:cs="Times New Roman"/>
          <w:color w:val="000000"/>
          <w:sz w:val="24"/>
          <w:szCs w:val="24"/>
        </w:rPr>
      </w:pPr>
      <w:bookmarkStart w:id="14" w:name="_Toc2088351"/>
      <w:r w:rsidRPr="002B7D98">
        <w:rPr>
          <w:rFonts w:ascii="Times New Roman" w:eastAsia="Times New Roman" w:hAnsi="Times New Roman" w:cs="Times New Roman"/>
          <w:color w:val="000000"/>
          <w:sz w:val="24"/>
          <w:szCs w:val="24"/>
        </w:rPr>
        <w:t>5</w:t>
      </w:r>
      <w:r w:rsidR="00D77EE7">
        <w:rPr>
          <w:rFonts w:ascii="Times New Roman" w:eastAsia="Times New Roman" w:hAnsi="Times New Roman" w:cs="Times New Roman"/>
          <w:color w:val="000000"/>
          <w:sz w:val="24"/>
          <w:szCs w:val="24"/>
        </w:rPr>
        <w:t>.0</w:t>
      </w:r>
      <w:r w:rsidRPr="002B7D98">
        <w:rPr>
          <w:rFonts w:ascii="Times New Roman" w:eastAsia="Times New Roman" w:hAnsi="Times New Roman" w:cs="Times New Roman"/>
          <w:color w:val="000000"/>
          <w:sz w:val="24"/>
          <w:szCs w:val="24"/>
        </w:rPr>
        <w:t xml:space="preserve"> Appendices</w:t>
      </w:r>
      <w:bookmarkEnd w:id="14"/>
    </w:p>
    <w:p w14:paraId="4418CC40" w14:textId="77777777" w:rsidR="007B7DD2" w:rsidRPr="002B7D98" w:rsidRDefault="008C666E" w:rsidP="001440B1">
      <w:pPr>
        <w:pStyle w:val="Heading2"/>
        <w:spacing w:line="360" w:lineRule="auto"/>
        <w:rPr>
          <w:rFonts w:ascii="Times New Roman" w:eastAsia="Times New Roman" w:hAnsi="Times New Roman" w:cs="Times New Roman"/>
          <w:color w:val="000000"/>
          <w:sz w:val="24"/>
          <w:szCs w:val="24"/>
        </w:rPr>
      </w:pPr>
      <w:bookmarkStart w:id="15" w:name="_Toc2088352"/>
      <w:r w:rsidRPr="002B7D98">
        <w:rPr>
          <w:rFonts w:ascii="Times New Roman" w:eastAsia="Times New Roman" w:hAnsi="Times New Roman" w:cs="Times New Roman"/>
          <w:color w:val="000000"/>
          <w:sz w:val="24"/>
          <w:szCs w:val="24"/>
        </w:rPr>
        <w:t>Appendix 1</w:t>
      </w:r>
      <w:bookmarkEnd w:id="15"/>
    </w:p>
    <w:p w14:paraId="066096AF"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3AEB40EA" wp14:editId="6E261650">
            <wp:extent cx="3674853" cy="4063041"/>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3676663" cy="4065042"/>
                    </a:xfrm>
                    <a:prstGeom prst="rect">
                      <a:avLst/>
                    </a:prstGeom>
                    <a:ln/>
                  </pic:spPr>
                </pic:pic>
              </a:graphicData>
            </a:graphic>
          </wp:inline>
        </w:drawing>
      </w:r>
    </w:p>
    <w:p w14:paraId="42816C79"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lastRenderedPageBreak/>
        <w:drawing>
          <wp:inline distT="0" distB="0" distL="0" distR="0" wp14:anchorId="4632FBF0" wp14:editId="2CF81036">
            <wp:extent cx="3891280" cy="423164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
                    <a:srcRect/>
                    <a:stretch>
                      <a:fillRect/>
                    </a:stretch>
                  </pic:blipFill>
                  <pic:spPr>
                    <a:xfrm>
                      <a:off x="0" y="0"/>
                      <a:ext cx="3891280" cy="4231640"/>
                    </a:xfrm>
                    <a:prstGeom prst="rect">
                      <a:avLst/>
                    </a:prstGeom>
                    <a:ln/>
                  </pic:spPr>
                </pic:pic>
              </a:graphicData>
            </a:graphic>
          </wp:inline>
        </w:drawing>
      </w:r>
    </w:p>
    <w:p w14:paraId="7A2B40EF"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lastRenderedPageBreak/>
        <w:drawing>
          <wp:inline distT="0" distB="0" distL="0" distR="0" wp14:anchorId="4392C248" wp14:editId="703415C0">
            <wp:extent cx="3519578" cy="5227608"/>
            <wp:effectExtent l="0" t="0" r="0" b="0"/>
            <wp:docPr id="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8"/>
                    <a:srcRect/>
                    <a:stretch>
                      <a:fillRect/>
                    </a:stretch>
                  </pic:blipFill>
                  <pic:spPr>
                    <a:xfrm>
                      <a:off x="0" y="0"/>
                      <a:ext cx="3520644" cy="5229191"/>
                    </a:xfrm>
                    <a:prstGeom prst="rect">
                      <a:avLst/>
                    </a:prstGeom>
                    <a:ln/>
                  </pic:spPr>
                </pic:pic>
              </a:graphicData>
            </a:graphic>
          </wp:inline>
        </w:drawing>
      </w:r>
    </w:p>
    <w:p w14:paraId="68670F00" w14:textId="77777777" w:rsidR="007B7DD2" w:rsidRPr="002B7D98" w:rsidRDefault="008C666E" w:rsidP="001440B1">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lastRenderedPageBreak/>
        <w:drawing>
          <wp:inline distT="0" distB="0" distL="0" distR="0" wp14:anchorId="19335F89" wp14:editId="62E4DD1D">
            <wp:extent cx="4231640" cy="5784215"/>
            <wp:effectExtent l="0" t="0" r="0" b="0"/>
            <wp:docPr id="1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9"/>
                    <a:srcRect/>
                    <a:stretch>
                      <a:fillRect/>
                    </a:stretch>
                  </pic:blipFill>
                  <pic:spPr>
                    <a:xfrm>
                      <a:off x="0" y="0"/>
                      <a:ext cx="4231640" cy="5784215"/>
                    </a:xfrm>
                    <a:prstGeom prst="rect">
                      <a:avLst/>
                    </a:prstGeom>
                    <a:ln/>
                  </pic:spPr>
                </pic:pic>
              </a:graphicData>
            </a:graphic>
          </wp:inline>
        </w:drawing>
      </w:r>
    </w:p>
    <w:p w14:paraId="54B76EB5" w14:textId="77777777" w:rsidR="007B7DD2" w:rsidRPr="002B7D98" w:rsidRDefault="008C666E" w:rsidP="001440B1">
      <w:pPr>
        <w:pStyle w:val="Heading2"/>
        <w:spacing w:line="360" w:lineRule="auto"/>
        <w:rPr>
          <w:rFonts w:ascii="Times New Roman" w:eastAsia="Times New Roman" w:hAnsi="Times New Roman" w:cs="Times New Roman"/>
          <w:color w:val="000000"/>
          <w:sz w:val="24"/>
          <w:szCs w:val="24"/>
        </w:rPr>
      </w:pPr>
      <w:bookmarkStart w:id="16" w:name="_Toc2088353"/>
      <w:r w:rsidRPr="002B7D98">
        <w:rPr>
          <w:rFonts w:ascii="Times New Roman" w:eastAsia="Times New Roman" w:hAnsi="Times New Roman" w:cs="Times New Roman"/>
          <w:color w:val="000000"/>
          <w:sz w:val="24"/>
          <w:szCs w:val="24"/>
        </w:rPr>
        <w:lastRenderedPageBreak/>
        <w:t>Appendix 2</w:t>
      </w:r>
      <w:bookmarkEnd w:id="16"/>
    </w:p>
    <w:p w14:paraId="1C1EEB53" w14:textId="77777777" w:rsidR="007B7DD2" w:rsidRPr="002B7D98" w:rsidRDefault="008C666E" w:rsidP="0044312E">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01039348" wp14:editId="0135DA4C">
            <wp:extent cx="5495025" cy="3554083"/>
            <wp:effectExtent l="0" t="0" r="0" b="0"/>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0"/>
                    <a:srcRect/>
                    <a:stretch>
                      <a:fillRect/>
                    </a:stretch>
                  </pic:blipFill>
                  <pic:spPr>
                    <a:xfrm>
                      <a:off x="0" y="0"/>
                      <a:ext cx="5498629" cy="3556414"/>
                    </a:xfrm>
                    <a:prstGeom prst="rect">
                      <a:avLst/>
                    </a:prstGeom>
                    <a:ln/>
                  </pic:spPr>
                </pic:pic>
              </a:graphicData>
            </a:graphic>
          </wp:inline>
        </w:drawing>
      </w:r>
    </w:p>
    <w:p w14:paraId="69369343" w14:textId="77777777" w:rsidR="007B7DD2" w:rsidRPr="002B7D98" w:rsidRDefault="008C666E" w:rsidP="0044312E">
      <w:pPr>
        <w:pStyle w:val="Normal1"/>
        <w:spacing w:line="360" w:lineRule="auto"/>
        <w:jc w:val="center"/>
        <w:rPr>
          <w:rFonts w:ascii="Times New Roman" w:eastAsia="Times New Roman" w:hAnsi="Times New Roman" w:cs="Times New Roman"/>
          <w:sz w:val="24"/>
          <w:szCs w:val="24"/>
        </w:rPr>
      </w:pPr>
      <w:r w:rsidRPr="002B7D98">
        <w:rPr>
          <w:rFonts w:ascii="Times New Roman" w:eastAsia="Times New Roman" w:hAnsi="Times New Roman" w:cs="Times New Roman"/>
          <w:noProof/>
          <w:sz w:val="24"/>
          <w:szCs w:val="24"/>
        </w:rPr>
        <w:drawing>
          <wp:inline distT="0" distB="0" distL="0" distR="0" wp14:anchorId="0A043E60" wp14:editId="5FD9A0A8">
            <wp:extent cx="5443267" cy="3761117"/>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1"/>
                    <a:srcRect/>
                    <a:stretch>
                      <a:fillRect/>
                    </a:stretch>
                  </pic:blipFill>
                  <pic:spPr>
                    <a:xfrm>
                      <a:off x="0" y="0"/>
                      <a:ext cx="5443268" cy="3761118"/>
                    </a:xfrm>
                    <a:prstGeom prst="rect">
                      <a:avLst/>
                    </a:prstGeom>
                    <a:ln/>
                  </pic:spPr>
                </pic:pic>
              </a:graphicData>
            </a:graphic>
          </wp:inline>
        </w:drawing>
      </w:r>
    </w:p>
    <w:p w14:paraId="6DBC4F73" w14:textId="77777777" w:rsidR="007B7DD2" w:rsidRPr="002B7D98" w:rsidRDefault="007B7DD2" w:rsidP="001440B1">
      <w:pPr>
        <w:pStyle w:val="Normal1"/>
        <w:spacing w:line="360" w:lineRule="auto"/>
        <w:rPr>
          <w:rFonts w:ascii="Times New Roman" w:eastAsia="Times New Roman" w:hAnsi="Times New Roman" w:cs="Times New Roman"/>
          <w:sz w:val="24"/>
          <w:szCs w:val="24"/>
        </w:rPr>
      </w:pPr>
      <w:bookmarkStart w:id="17" w:name="_GoBack"/>
      <w:bookmarkEnd w:id="17"/>
    </w:p>
    <w:sectPr w:rsidR="007B7DD2" w:rsidRPr="002B7D98" w:rsidSect="00D77EE7">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3243F"/>
    <w:multiLevelType w:val="multilevel"/>
    <w:tmpl w:val="8D24158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75F92FA2"/>
    <w:multiLevelType w:val="hybridMultilevel"/>
    <w:tmpl w:val="1C5C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AA6410"/>
    <w:multiLevelType w:val="hybridMultilevel"/>
    <w:tmpl w:val="FD229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B7DD2"/>
    <w:rsid w:val="00066BF1"/>
    <w:rsid w:val="000C6C51"/>
    <w:rsid w:val="000E32D5"/>
    <w:rsid w:val="001440B1"/>
    <w:rsid w:val="002B7D98"/>
    <w:rsid w:val="0044312E"/>
    <w:rsid w:val="006A3113"/>
    <w:rsid w:val="0071662B"/>
    <w:rsid w:val="007B7DD2"/>
    <w:rsid w:val="00890A83"/>
    <w:rsid w:val="008C666E"/>
    <w:rsid w:val="00AD47C0"/>
    <w:rsid w:val="00D77EE7"/>
    <w:rsid w:val="00E351E6"/>
    <w:rsid w:val="00E5434C"/>
    <w:rsid w:val="00E819C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E0714"/>
  <w15:docId w15:val="{D63375A7-68C0-4F87-9073-2EC23144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D98"/>
  </w:style>
  <w:style w:type="paragraph" w:styleId="Heading1">
    <w:name w:val="heading 1"/>
    <w:basedOn w:val="Normal"/>
    <w:next w:val="Normal"/>
    <w:link w:val="Heading1Char"/>
    <w:uiPriority w:val="9"/>
    <w:qFormat/>
    <w:rsid w:val="002B7D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B7D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B7D9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B7D9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B7D9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2B7D9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B7D9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B7D98"/>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2B7D9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B7DD2"/>
  </w:style>
  <w:style w:type="paragraph" w:styleId="Title">
    <w:name w:val="Title"/>
    <w:basedOn w:val="Normal"/>
    <w:next w:val="Normal"/>
    <w:link w:val="TitleChar"/>
    <w:uiPriority w:val="10"/>
    <w:qFormat/>
    <w:rsid w:val="002B7D9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2B7D98"/>
    <w:pPr>
      <w:numPr>
        <w:ilvl w:val="1"/>
      </w:numPr>
    </w:pPr>
    <w:rPr>
      <w:rFonts w:asciiTheme="majorHAnsi" w:eastAsiaTheme="majorEastAsia" w:hAnsiTheme="majorHAnsi" w:cstheme="majorBidi"/>
      <w:i/>
      <w:iCs/>
      <w:color w:val="4F81BD" w:themeColor="accent1"/>
      <w:spacing w:val="15"/>
      <w:sz w:val="24"/>
      <w:szCs w:val="24"/>
    </w:rPr>
  </w:style>
  <w:style w:type="table" w:customStyle="1" w:styleId="2">
    <w:name w:val="2"/>
    <w:basedOn w:val="TableNormal"/>
    <w:rsid w:val="007B7DD2"/>
    <w:pPr>
      <w:spacing w:after="0" w:line="240" w:lineRule="auto"/>
      <w:ind w:firstLine="720"/>
      <w:jc w:val="both"/>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Cambria" w:hAnsi="Cambria" w:cs="Cambria"/>
        <w:b/>
      </w:rPr>
      <w:tblPr/>
      <w:tcPr>
        <w:tcBorders>
          <w:top w:val="sing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1">
    <w:name w:val="1"/>
    <w:basedOn w:val="TableNormal"/>
    <w:rsid w:val="007B7DD2"/>
    <w:pPr>
      <w:spacing w:after="0" w:line="240" w:lineRule="auto"/>
      <w:ind w:firstLine="720"/>
      <w:jc w:val="both"/>
    </w:pPr>
    <w:tblPr>
      <w:tblStyleRowBandSize w:val="1"/>
      <w:tblStyleColBandSize w:val="1"/>
    </w:tblPr>
    <w:tblStylePr w:type="firstRow">
      <w:pPr>
        <w:spacing w:before="0" w:after="0" w:line="240" w:lineRule="auto"/>
      </w:pPr>
      <w:rPr>
        <w:rFonts w:ascii="Cambria" w:eastAsia="Cambria" w:hAnsi="Cambria" w:cs="Cambria"/>
        <w:b/>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Cambria" w:hAnsi="Cambria" w:cs="Cambria"/>
        <w:b/>
      </w:rPr>
      <w:tblPr/>
      <w:tcPr>
        <w:tcBorders>
          <w:top w:val="sing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Cambria" w:hAnsi="Cambria" w:cs="Cambria"/>
        <w:b/>
      </w:rPr>
    </w:tblStylePr>
    <w:tblStylePr w:type="lastCol">
      <w:rPr>
        <w:rFonts w:ascii="Cambria" w:eastAsia="Cambria" w:hAnsi="Cambria" w:cs="Cambria"/>
        <w:b/>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BalloonText">
    <w:name w:val="Balloon Text"/>
    <w:basedOn w:val="Normal"/>
    <w:link w:val="BalloonTextChar"/>
    <w:uiPriority w:val="99"/>
    <w:semiHidden/>
    <w:unhideWhenUsed/>
    <w:rsid w:val="000C6C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6C51"/>
    <w:rPr>
      <w:rFonts w:ascii="Tahoma" w:hAnsi="Tahoma" w:cs="Tahoma"/>
      <w:sz w:val="16"/>
      <w:szCs w:val="16"/>
    </w:rPr>
  </w:style>
  <w:style w:type="paragraph" w:styleId="Caption">
    <w:name w:val="caption"/>
    <w:basedOn w:val="Normal"/>
    <w:next w:val="Normal"/>
    <w:uiPriority w:val="35"/>
    <w:unhideWhenUsed/>
    <w:qFormat/>
    <w:rsid w:val="002B7D98"/>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2B7D98"/>
    <w:rPr>
      <w:rFonts w:asciiTheme="majorHAnsi" w:eastAsiaTheme="majorEastAsia" w:hAnsiTheme="majorHAnsi" w:cstheme="majorBidi"/>
      <w:b/>
      <w:bCs/>
      <w:color w:val="365F91" w:themeColor="accent1" w:themeShade="BF"/>
      <w:sz w:val="28"/>
      <w:szCs w:val="28"/>
    </w:rPr>
  </w:style>
  <w:style w:type="paragraph" w:styleId="Bibliography">
    <w:name w:val="Bibliography"/>
    <w:basedOn w:val="Normal"/>
    <w:next w:val="Normal"/>
    <w:uiPriority w:val="37"/>
    <w:unhideWhenUsed/>
    <w:rsid w:val="00066BF1"/>
  </w:style>
  <w:style w:type="paragraph" w:styleId="TOC1">
    <w:name w:val="toc 1"/>
    <w:basedOn w:val="Normal"/>
    <w:next w:val="Normal"/>
    <w:autoRedefine/>
    <w:uiPriority w:val="39"/>
    <w:unhideWhenUsed/>
    <w:rsid w:val="00066BF1"/>
    <w:pPr>
      <w:spacing w:after="100"/>
    </w:pPr>
  </w:style>
  <w:style w:type="paragraph" w:styleId="TOC2">
    <w:name w:val="toc 2"/>
    <w:basedOn w:val="Normal"/>
    <w:next w:val="Normal"/>
    <w:autoRedefine/>
    <w:uiPriority w:val="39"/>
    <w:unhideWhenUsed/>
    <w:rsid w:val="00066BF1"/>
    <w:pPr>
      <w:spacing w:after="100"/>
      <w:ind w:left="220"/>
    </w:pPr>
  </w:style>
  <w:style w:type="character" w:styleId="Hyperlink">
    <w:name w:val="Hyperlink"/>
    <w:basedOn w:val="DefaultParagraphFont"/>
    <w:uiPriority w:val="99"/>
    <w:unhideWhenUsed/>
    <w:rsid w:val="00066BF1"/>
    <w:rPr>
      <w:color w:val="0000FF" w:themeColor="hyperlink"/>
      <w:u w:val="single"/>
    </w:rPr>
  </w:style>
  <w:style w:type="character" w:customStyle="1" w:styleId="NoSpacingChar">
    <w:name w:val="No Spacing Char"/>
    <w:basedOn w:val="DefaultParagraphFont"/>
    <w:link w:val="NoSpacing"/>
    <w:uiPriority w:val="1"/>
    <w:locked/>
    <w:rsid w:val="002B7D98"/>
  </w:style>
  <w:style w:type="paragraph" w:styleId="NoSpacing">
    <w:name w:val="No Spacing"/>
    <w:link w:val="NoSpacingChar"/>
    <w:uiPriority w:val="1"/>
    <w:qFormat/>
    <w:rsid w:val="002B7D98"/>
    <w:pPr>
      <w:spacing w:after="0" w:line="240" w:lineRule="auto"/>
    </w:pPr>
  </w:style>
  <w:style w:type="character" w:customStyle="1" w:styleId="Heading2Char">
    <w:name w:val="Heading 2 Char"/>
    <w:basedOn w:val="DefaultParagraphFont"/>
    <w:link w:val="Heading2"/>
    <w:uiPriority w:val="9"/>
    <w:rsid w:val="002B7D9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B7D9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B7D9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2B7D98"/>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2B7D98"/>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2B7D9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2B7D98"/>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2B7D98"/>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rsid w:val="002B7D98"/>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rsid w:val="002B7D98"/>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2B7D98"/>
    <w:rPr>
      <w:b/>
      <w:bCs/>
    </w:rPr>
  </w:style>
  <w:style w:type="character" w:styleId="Emphasis">
    <w:name w:val="Emphasis"/>
    <w:basedOn w:val="DefaultParagraphFont"/>
    <w:uiPriority w:val="20"/>
    <w:qFormat/>
    <w:rsid w:val="002B7D98"/>
    <w:rPr>
      <w:i/>
      <w:iCs/>
    </w:rPr>
  </w:style>
  <w:style w:type="paragraph" w:styleId="ListParagraph">
    <w:name w:val="List Paragraph"/>
    <w:basedOn w:val="Normal"/>
    <w:uiPriority w:val="34"/>
    <w:qFormat/>
    <w:rsid w:val="002B7D98"/>
    <w:pPr>
      <w:ind w:left="720"/>
      <w:contextualSpacing/>
    </w:pPr>
  </w:style>
  <w:style w:type="paragraph" w:styleId="Quote">
    <w:name w:val="Quote"/>
    <w:basedOn w:val="Normal"/>
    <w:next w:val="Normal"/>
    <w:link w:val="QuoteChar"/>
    <w:uiPriority w:val="29"/>
    <w:qFormat/>
    <w:rsid w:val="002B7D98"/>
    <w:rPr>
      <w:i/>
      <w:iCs/>
      <w:color w:val="000000" w:themeColor="text1"/>
    </w:rPr>
  </w:style>
  <w:style w:type="character" w:customStyle="1" w:styleId="QuoteChar">
    <w:name w:val="Quote Char"/>
    <w:basedOn w:val="DefaultParagraphFont"/>
    <w:link w:val="Quote"/>
    <w:uiPriority w:val="29"/>
    <w:rsid w:val="002B7D98"/>
    <w:rPr>
      <w:i/>
      <w:iCs/>
      <w:color w:val="000000" w:themeColor="text1"/>
    </w:rPr>
  </w:style>
  <w:style w:type="paragraph" w:styleId="IntenseQuote">
    <w:name w:val="Intense Quote"/>
    <w:basedOn w:val="Normal"/>
    <w:next w:val="Normal"/>
    <w:link w:val="IntenseQuoteChar"/>
    <w:uiPriority w:val="30"/>
    <w:qFormat/>
    <w:rsid w:val="002B7D9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B7D98"/>
    <w:rPr>
      <w:b/>
      <w:bCs/>
      <w:i/>
      <w:iCs/>
      <w:color w:val="4F81BD" w:themeColor="accent1"/>
    </w:rPr>
  </w:style>
  <w:style w:type="character" w:styleId="SubtleEmphasis">
    <w:name w:val="Subtle Emphasis"/>
    <w:basedOn w:val="DefaultParagraphFont"/>
    <w:uiPriority w:val="19"/>
    <w:qFormat/>
    <w:rsid w:val="002B7D98"/>
    <w:rPr>
      <w:i/>
      <w:iCs/>
      <w:color w:val="808080" w:themeColor="text1" w:themeTint="7F"/>
    </w:rPr>
  </w:style>
  <w:style w:type="character" w:styleId="IntenseEmphasis">
    <w:name w:val="Intense Emphasis"/>
    <w:basedOn w:val="DefaultParagraphFont"/>
    <w:uiPriority w:val="21"/>
    <w:qFormat/>
    <w:rsid w:val="002B7D98"/>
    <w:rPr>
      <w:b/>
      <w:bCs/>
      <w:i/>
      <w:iCs/>
      <w:color w:val="4F81BD" w:themeColor="accent1"/>
    </w:rPr>
  </w:style>
  <w:style w:type="character" w:styleId="SubtleReference">
    <w:name w:val="Subtle Reference"/>
    <w:basedOn w:val="DefaultParagraphFont"/>
    <w:uiPriority w:val="31"/>
    <w:qFormat/>
    <w:rsid w:val="002B7D98"/>
    <w:rPr>
      <w:smallCaps/>
      <w:color w:val="C0504D" w:themeColor="accent2"/>
      <w:u w:val="single"/>
    </w:rPr>
  </w:style>
  <w:style w:type="character" w:styleId="IntenseReference">
    <w:name w:val="Intense Reference"/>
    <w:basedOn w:val="DefaultParagraphFont"/>
    <w:uiPriority w:val="32"/>
    <w:qFormat/>
    <w:rsid w:val="002B7D98"/>
    <w:rPr>
      <w:b/>
      <w:bCs/>
      <w:smallCaps/>
      <w:color w:val="C0504D" w:themeColor="accent2"/>
      <w:spacing w:val="5"/>
      <w:u w:val="single"/>
    </w:rPr>
  </w:style>
  <w:style w:type="character" w:styleId="BookTitle">
    <w:name w:val="Book Title"/>
    <w:basedOn w:val="DefaultParagraphFont"/>
    <w:uiPriority w:val="33"/>
    <w:qFormat/>
    <w:rsid w:val="002B7D98"/>
    <w:rPr>
      <w:b/>
      <w:bCs/>
      <w:smallCaps/>
      <w:spacing w:val="5"/>
    </w:rPr>
  </w:style>
  <w:style w:type="paragraph" w:styleId="TOCHeading">
    <w:name w:val="TOC Heading"/>
    <w:basedOn w:val="Heading1"/>
    <w:next w:val="Normal"/>
    <w:uiPriority w:val="39"/>
    <w:semiHidden/>
    <w:unhideWhenUsed/>
    <w:qFormat/>
    <w:rsid w:val="002B7D98"/>
    <w:pPr>
      <w:outlineLvl w:val="9"/>
    </w:pPr>
  </w:style>
  <w:style w:type="paragraph" w:styleId="TOC4">
    <w:name w:val="toc 4"/>
    <w:basedOn w:val="Normal"/>
    <w:next w:val="Normal"/>
    <w:autoRedefine/>
    <w:uiPriority w:val="39"/>
    <w:unhideWhenUsed/>
    <w:rsid w:val="002B7D98"/>
    <w:pPr>
      <w:spacing w:after="100"/>
      <w:ind w:left="6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4052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https://biteable.com/blog/tips/video-marketing-statistics/"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hyperlink" Target="https://twitter.com/Trespass" TargetMode="External"/><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b:Source>
    <b:Tag>Roc03</b:Tag>
    <b:SourceType>Book</b:SourceType>
    <b:Guid>{B9CBB670-C43F-4009-9EA7-3D5CF14A6D1F}</b:Guid>
    <b:Author>
      <b:Author>
        <b:NameList>
          <b:Person>
            <b:Last>Rockley</b:Last>
            <b:First>A.,</b:First>
            <b:Middle>Kostur, P</b:Middle>
          </b:Person>
          <b:Person>
            <b:Last>Manning</b:Last>
            <b:First>S.</b:First>
          </b:Person>
        </b:NameList>
      </b:Author>
    </b:Author>
    <b:Title>Managing enterprise content: A unified content strategy.</b:Title>
    <b:Year>2003</b:Year>
    <b:City>London</b:City>
    <b:Publisher>New Riders.</b:Publisher>
    <b:RefOrder>8</b:RefOrder>
  </b:Source>
  <b:Source>
    <b:Tag>Knu99</b:Tag>
    <b:SourceType>JournalArticle</b:SourceType>
    <b:Guid>{82E292B2-A4FC-47BC-B67D-D04632C67C9C}</b:Guid>
    <b:Author>
      <b:Author>
        <b:NameList>
          <b:Person>
            <b:Last>Knutson</b:Last>
            <b:First>A</b:First>
          </b:Person>
          <b:Person>
            <b:Last>Tao</b:Last>
            <b:First>T.</b:First>
          </b:Person>
        </b:NameList>
      </b:Author>
    </b:Author>
    <b:Title>Honey Comb Model </b:Title>
    <b:Year>1999</b:Year>
    <b:Pages>1055-1090</b:Pages>
    <b:JournalName>Journal of the American Mathematical Society</b:JournalName>
    <b:Volume>12</b:Volume>
    <b:Issue>4</b:Issue>
    <b:RefOrder>9</b:RefOrder>
  </b:Source>
  <b:Source>
    <b:Tag>Bur11</b:Tag>
    <b:SourceType>JournalArticle</b:SourceType>
    <b:Guid>{ED7383E5-C5C0-4ADE-A31B-74A7B3A2C5BA}</b:Guid>
    <b:Author>
      <b:Author>
        <b:NameList>
          <b:Person>
            <b:Last>Burton</b:Last>
            <b:First>S.</b:First>
            <b:Middle>and Soboleva, A</b:Middle>
          </b:Person>
        </b:NameList>
      </b:Author>
    </b:Author>
    <b:Title>Interactive or reactive? Marketing with Twitter.  </b:Title>
    <b:JournalName>Journal of Consumer Marketing,</b:JournalName>
    <b:Year>2011</b:Year>
    <b:Pages>491-499</b:Pages>
    <b:Volume>28</b:Volume>
    <b:Issue>7</b:Issue>
    <b:RefOrder>10</b:RefOrder>
  </b:Source>
  <b:Source>
    <b:Tag>Fri13</b:Tag>
    <b:SourceType>Book</b:SourceType>
    <b:Guid>{C02A7BD2-6B98-40BF-BEB6-AAA45A0FCDF5}</b:Guid>
    <b:Author>
      <b:Author>
        <b:NameList>
          <b:Person>
            <b:Last>Frick</b:Last>
            <b:First>T.,</b:First>
          </b:Person>
        </b:NameList>
      </b:Author>
    </b:Author>
    <b:Title>Return on engagement: Content, strategy and design techniques for digital marketing.</b:Title>
    <b:Year>2013</b:Year>
    <b:City>UK</b:City>
    <b:Publisher> Focal Press.</b:Publisher>
    <b:RefOrder>7</b:RefOrder>
  </b:Source>
  <b:Source>
    <b:Tag>Hol14</b:Tag>
    <b:SourceType>JournalArticle</b:SourceType>
    <b:Guid>{4A12228C-9E87-46EC-B4DD-E2E7CF7DC7FD}</b:Guid>
    <b:Author>
      <b:Author>
        <b:NameList>
          <b:Person>
            <b:Last>Holliman</b:Last>
            <b:First>G</b:First>
          </b:Person>
          <b:Person>
            <b:Last>Rowley</b:Last>
            <b:First>J</b:First>
          </b:Person>
        </b:NameList>
      </b:Author>
    </b:Author>
    <b:Title>Business to business digital content marketing: marketers’ perceptions of best practice.</b:Title>
    <b:Year>2014</b:Year>
    <b:JournalName>Journal of research in interactive marketing</b:JournalName>
    <b:Pages>269-293</b:Pages>
    <b:Volume>8</b:Volume>
    <b:Issue>4</b:Issue>
    <b:RefOrder>11</b:RefOrder>
  </b:Source>
  <b:Source>
    <b:Tag>Bul10</b:Tag>
    <b:SourceType>JournalArticle</b:SourceType>
    <b:Guid>{83AE70A3-1F73-4CB6-86D4-10968E5DBED7}</b:Guid>
    <b:Author>
      <b:Author>
        <b:NameList>
          <b:Person>
            <b:Last>Bulearca</b:Last>
            <b:First>M</b:First>
          </b:Person>
          <b:Person>
            <b:Last>Bulearca</b:Last>
            <b:First>S.,</b:First>
          </b:Person>
        </b:NameList>
      </b:Author>
    </b:Author>
    <b:Title>Twitter: a viable marketing tool for SMEs?</b:Title>
    <b:JournalName> Global business and management research</b:JournalName>
    <b:Year>2010</b:Year>
    <b:Pages>296</b:Pages>
    <b:Volume>2</b:Volume>
    <b:Issue>4</b:Issue>
    <b:RefOrder>12</b:RefOrder>
  </b:Source>
  <b:Source>
    <b:Tag>Eva101</b:Tag>
    <b:SourceType>Book</b:SourceType>
    <b:Guid>{60EF6FE3-8CB0-44D0-B818-81B911C773B5}</b:Guid>
    <b:Author>
      <b:Author>
        <b:NameList>
          <b:Person>
            <b:Last>Evans</b:Last>
            <b:First>L.L.,</b:First>
          </b:Person>
        </b:NameList>
      </b:Author>
    </b:Author>
    <b:Title>Social media marketing: strategies for engaging in Facebook, Twitter &amp; other social media.</b:Title>
    <b:Year>2010</b:Year>
    <b:City>India</b:City>
    <b:Publisher> Pearson Education India.</b:Publisher>
    <b:RefOrder>13</b:RefOrder>
  </b:Source>
  <b:Source>
    <b:Tag>Jay15</b:Tag>
    <b:SourceType>JournalArticle</b:SourceType>
    <b:Guid>{14B667CB-9980-47B1-9B00-9FC7703AD598}</b:Guid>
    <b:Author>
      <b:Author>
        <b:NameList>
          <b:Person>
            <b:Last>Jayaram</b:Last>
            <b:First>Dureen</b:First>
          </b:Person>
          <b:Person>
            <b:Last>Manrai</b:Last>
            <b:First>Ajay</b:First>
            <b:Middle>K.</b:Middle>
          </b:Person>
          <b:Person>
            <b:Last>Manrai.</b:Last>
            <b:First>Lalita</b:First>
            <b:Middle>A.</b:Middle>
          </b:Person>
        </b:NameList>
      </b:Author>
    </b:Author>
    <b:Title>Effective use of marketing technology in Eastern Europe: Web analytics, social media, customer analytics, digital campaigns and mobile applications.</b:Title>
    <b:Year>2015</b:Year>
    <b:JournalName>Journal of Economics, Finance and Administrative </b:JournalName>
    <b:Pages>118-132</b:Pages>
    <b:Volume>20</b:Volume>
    <b:Issue>39</b:Issue>
    <b:RefOrder>14</b:RefOrder>
  </b:Source>
  <b:Source>
    <b:Tag>Nay12</b:Tag>
    <b:SourceType>JournalArticle</b:SourceType>
    <b:Guid>{370D76DA-8A7F-4AC0-8769-6F113B9D2BE2}</b:Guid>
    <b:Author>
      <b:Author>
        <b:NameList>
          <b:Person>
            <b:Last>Naylor</b:Last>
            <b:First>R.</b:First>
            <b:Middle>W</b:Middle>
          </b:Person>
          <b:Person>
            <b:Last>Lamberton</b:Last>
            <b:First>C.</b:First>
            <b:Middle>P</b:Middle>
          </b:Person>
          <b:Person>
            <b:Last>West</b:Last>
            <b:First>P.</b:First>
            <b:Middle>M.</b:Middle>
          </b:Person>
        </b:NameList>
      </b:Author>
    </b:Author>
    <b:Title>Beyond the “like” button: The impact of mere virtual presence on brand evaluations and purchase intentions in social media settings.</b:Title>
    <b:JournalName>Journal of Marketing</b:JournalName>
    <b:Year>2012</b:Year>
    <b:Pages>105-120</b:Pages>
    <b:Volume>76</b:Volume>
    <b:Issue>6</b:Issue>
    <b:RefOrder>1</b:RefOrder>
  </b:Source>
  <b:Source>
    <b:Tag>Kwa12</b:Tag>
    <b:SourceType>ConferenceProceedings</b:SourceType>
    <b:Guid>{9588C451-F374-4F6F-A49F-572A2D821E2A}</b:Guid>
    <b:Author>
      <b:Author>
        <b:NameList>
          <b:Person>
            <b:Last>Kwahk</b:Last>
            <b:First>K.</b:First>
            <b:Middle>Y</b:Middle>
          </b:Person>
          <b:Person>
            <b:Last>Ge</b:Last>
            <b:First>X.</b:First>
          </b:Person>
        </b:NameList>
      </b:Author>
    </b:Author>
    <b:Title>The effects of social media on e-commerce: A perspective of social impact theory.</b:Title>
    <b:Year>2012</b:Year>
    <b:Pages>1814-1823</b:Pages>
    <b:ConferenceName> In 2012 45th Hawaii International Conference on System Sciences </b:ConferenceName>
    <b:City>USA</b:City>
    <b:RefOrder>2</b:RefOrder>
  </b:Source>
  <b:Source>
    <b:Tag>The111</b:Tag>
    <b:SourceType>JournalArticle</b:SourceType>
    <b:Guid>{603957A0-13BC-44BF-BC8D-4EE22CF50AF2}</b:Guid>
    <b:Title>The history of social media and its impact on business.</b:Title>
    <b:Pages>79-91</b:Pages>
    <b:Year>2011</b:Year>
    <b:JournalName>Journal of Applied Management and entrepreneurship,</b:JournalName>
    <b:Volume>16</b:Volume>
    <b:Issue>3</b:Issue>
    <b:Author>
      <b:Author>
        <b:NameList>
          <b:Person>
            <b:Last>Edosomwan</b:Last>
            <b:First>S</b:First>
          </b:Person>
          <b:Person>
            <b:Last>Prakasan</b:Last>
            <b:First>S.K</b:First>
          </b:Person>
          <b:Person>
            <b:Last>Kouame</b:Last>
            <b:First>D</b:First>
          </b:Person>
          <b:Person>
            <b:Last>Watson</b:Last>
            <b:First>J</b:First>
          </b:Person>
          <b:Person>
            <b:Last>Seymour</b:Last>
            <b:First>T.,</b:First>
          </b:Person>
        </b:NameList>
      </b:Author>
    </b:Author>
    <b:RefOrder>3</b:RefOrder>
  </b:Source>
  <b:Source>
    <b:Tag>Bit19</b:Tag>
    <b:SourceType>InternetSite</b:SourceType>
    <b:Guid>{E3340993-E770-4475-90DA-8517A05CE8A7}</b:Guid>
    <b:Author>
      <b:Author>
        <b:NameList>
          <b:Person>
            <b:Last>Biteable</b:Last>
          </b:Person>
        </b:NameList>
      </b:Author>
    </b:Author>
    <b:Title>Video making statistics for 2019</b:Title>
    <b:Year>2019</b:Year>
    <b:YearAccessed>2019</b:YearAccessed>
    <b:MonthAccessed>2</b:MonthAccessed>
    <b:DayAccessed>20</b:DayAccessed>
    <b:URL>https://biteable.com/blog/tips/video-marketing-statistics/</b:URL>
    <b:RefOrder>4</b:RefOrder>
  </b:Source>
  <b:Source>
    <b:Tag>Pow11</b:Tag>
    <b:SourceType>JournalArticle</b:SourceType>
    <b:Guid>{DDAAF721-DFC1-4EF8-BD1C-D2E2740AF15D}</b:Guid>
    <b:Author>
      <b:Author>
        <b:NameList>
          <b:Person>
            <b:Last>Power</b:Last>
            <b:First>D.</b:First>
            <b:Middle>J</b:Middle>
          </b:Person>
          <b:Person>
            <b:Last>Phillips-Wren</b:Last>
            <b:First>G</b:First>
          </b:Person>
        </b:NameList>
      </b:Author>
    </b:Author>
    <b:Title>Impact of social media and Web 2.0 on decision-making</b:Title>
    <b:JournalName> Journal of decision systems</b:JournalName>
    <b:Year>2011</b:Year>
    <b:Pages>249-261.</b:Pages>
    <b:Volume>20</b:Volume>
    <b:Issue>3</b:Issue>
    <b:RefOrder>5</b:RefOrder>
  </b:Source>
  <b:Source>
    <b:Tag>Man091</b:Tag>
    <b:SourceType>JournalArticle</b:SourceType>
    <b:Guid>{6140CF2F-3D21-4025-BBAD-C3C5CC65ECD7}</b:Guid>
    <b:Author>
      <b:Author>
        <b:NameList>
          <b:Person>
            <b:Last>Mangold</b:Last>
            <b:First>W.</b:First>
            <b:Middle>G</b:Middle>
          </b:Person>
          <b:Person>
            <b:Last>Faulds</b:Last>
            <b:First>D.</b:First>
            <b:Middle>J.</b:Middle>
          </b:Person>
        </b:NameList>
      </b:Author>
    </b:Author>
    <b:Title>Social media: The new hybrid element of the promotion mix. </b:Title>
    <b:JournalName>Business horizons</b:JournalName>
    <b:Year>2009</b:Year>
    <b:Pages>357-365.</b:Pages>
    <b:Volume>52</b:Volume>
    <b:Issue>4</b:Issue>
    <b:RefOrder>6</b:RefOrder>
  </b:Source>
</b:Sources>
</file>

<file path=customXml/itemProps1.xml><?xml version="1.0" encoding="utf-8"?>
<ds:datastoreItem xmlns:ds="http://schemas.openxmlformats.org/officeDocument/2006/customXml" ds:itemID="{40496064-D014-4AE8-A48D-376191EEF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16</Pages>
  <Words>2765</Words>
  <Characters>15764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zehra vajid</cp:lastModifiedBy>
  <cp:revision>2</cp:revision>
  <dcterms:created xsi:type="dcterms:W3CDTF">2019-02-25T20:29:00Z</dcterms:created>
  <dcterms:modified xsi:type="dcterms:W3CDTF">2020-06-29T09:50:00Z</dcterms:modified>
</cp:coreProperties>
</file>